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0C5" w:rsidRDefault="001D00C5" w:rsidP="001D00C5">
      <w:pPr>
        <w:jc w:val="center"/>
        <w:rPr>
          <w:rFonts w:ascii="Times New Roman" w:hAnsi="Times New Roman"/>
          <w:color w:val="000000"/>
          <w:szCs w:val="28"/>
        </w:rPr>
      </w:pPr>
      <w:bookmarkStart w:id="0" w:name="bookmark8"/>
      <w:r w:rsidRPr="00CB5685">
        <w:rPr>
          <w:rFonts w:ascii="Times New Roman" w:hAnsi="Times New Roman"/>
          <w:color w:val="000000"/>
          <w:szCs w:val="28"/>
        </w:rPr>
        <w:t xml:space="preserve">Краснодарский край </w:t>
      </w:r>
    </w:p>
    <w:p w:rsidR="001D00C5" w:rsidRPr="00CB5685" w:rsidRDefault="001D00C5" w:rsidP="001D00C5">
      <w:pPr>
        <w:jc w:val="center"/>
        <w:rPr>
          <w:rFonts w:ascii="Times New Roman" w:hAnsi="Times New Roman"/>
          <w:color w:val="000000"/>
          <w:szCs w:val="28"/>
        </w:rPr>
      </w:pPr>
      <w:r w:rsidRPr="00CB5685">
        <w:rPr>
          <w:rFonts w:ascii="Times New Roman" w:hAnsi="Times New Roman"/>
          <w:color w:val="000000"/>
          <w:szCs w:val="28"/>
        </w:rPr>
        <w:t xml:space="preserve">Красноармейский район </w:t>
      </w:r>
      <w:r>
        <w:rPr>
          <w:rFonts w:ascii="Times New Roman" w:hAnsi="Times New Roman"/>
          <w:color w:val="000000"/>
          <w:szCs w:val="28"/>
        </w:rPr>
        <w:t>станица Полтавская</w:t>
      </w:r>
    </w:p>
    <w:p w:rsidR="001D00C5" w:rsidRPr="00CB5685" w:rsidRDefault="001D00C5" w:rsidP="001D00C5">
      <w:pPr>
        <w:jc w:val="center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муниципальное автономное</w:t>
      </w:r>
      <w:r w:rsidRPr="00CB5685">
        <w:rPr>
          <w:rFonts w:ascii="Times New Roman" w:hAnsi="Times New Roman"/>
          <w:color w:val="000000"/>
          <w:szCs w:val="28"/>
        </w:rPr>
        <w:t xml:space="preserve"> общеобразовательное учреждение</w:t>
      </w:r>
    </w:p>
    <w:p w:rsidR="001D00C5" w:rsidRPr="00487C94" w:rsidRDefault="001D00C5" w:rsidP="001D00C5">
      <w:pPr>
        <w:jc w:val="center"/>
        <w:rPr>
          <w:rFonts w:ascii="Times New Roman" w:hAnsi="Times New Roman"/>
          <w:color w:val="000000"/>
          <w:szCs w:val="28"/>
        </w:rPr>
      </w:pPr>
      <w:r w:rsidRPr="00CB5685">
        <w:rPr>
          <w:rFonts w:ascii="Times New Roman" w:hAnsi="Times New Roman"/>
          <w:color w:val="000000"/>
          <w:szCs w:val="28"/>
        </w:rPr>
        <w:t>средн</w:t>
      </w:r>
      <w:r>
        <w:rPr>
          <w:rFonts w:ascii="Times New Roman" w:hAnsi="Times New Roman"/>
          <w:color w:val="000000"/>
          <w:szCs w:val="28"/>
        </w:rPr>
        <w:t>яя общеобразовательная школа № 7</w:t>
      </w:r>
    </w:p>
    <w:p w:rsidR="001D00C5" w:rsidRPr="00CB5685" w:rsidRDefault="001D00C5" w:rsidP="001D00C5">
      <w:pPr>
        <w:jc w:val="center"/>
        <w:rPr>
          <w:rFonts w:ascii="Times New Roman" w:eastAsia="Calibri" w:hAnsi="Times New Roman"/>
          <w:color w:val="000000"/>
          <w:szCs w:val="28"/>
        </w:rPr>
      </w:pPr>
    </w:p>
    <w:tbl>
      <w:tblPr>
        <w:tblW w:w="9919" w:type="dxa"/>
        <w:tblLayout w:type="fixed"/>
        <w:tblLook w:val="04A0" w:firstRow="1" w:lastRow="0" w:firstColumn="1" w:lastColumn="0" w:noHBand="0" w:noVBand="1"/>
      </w:tblPr>
      <w:tblGrid>
        <w:gridCol w:w="3286"/>
        <w:gridCol w:w="266"/>
        <w:gridCol w:w="2387"/>
        <w:gridCol w:w="265"/>
        <w:gridCol w:w="3715"/>
      </w:tblGrid>
      <w:tr w:rsidR="001D00C5" w:rsidRPr="00764F27" w:rsidTr="00AE0CB5">
        <w:trPr>
          <w:trHeight w:hRule="exact" w:val="2992"/>
        </w:trPr>
        <w:tc>
          <w:tcPr>
            <w:tcW w:w="3286" w:type="dxa"/>
          </w:tcPr>
          <w:p w:rsidR="001D00C5" w:rsidRPr="00764F27" w:rsidRDefault="001D00C5" w:rsidP="00EB3F00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:rsidR="001D00C5" w:rsidRPr="00764F27" w:rsidRDefault="001D00C5" w:rsidP="00EB3F00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7" w:type="dxa"/>
          </w:tcPr>
          <w:p w:rsidR="001D00C5" w:rsidRPr="00764F27" w:rsidRDefault="001D00C5" w:rsidP="00EB3F00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:rsidR="001D00C5" w:rsidRPr="00764F27" w:rsidRDefault="001D00C5" w:rsidP="00EB3F00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15" w:type="dxa"/>
          </w:tcPr>
          <w:p w:rsidR="001D00C5" w:rsidRPr="00764F27" w:rsidRDefault="001D00C5" w:rsidP="00EB3F00">
            <w:pPr>
              <w:spacing w:line="360" w:lineRule="auto"/>
              <w:jc w:val="both"/>
              <w:rPr>
                <w:rFonts w:ascii="Times New Roman" w:eastAsia="Calibri" w:hAnsi="Times New Roman"/>
                <w:caps/>
                <w:color w:val="000000"/>
                <w:sz w:val="24"/>
                <w:szCs w:val="24"/>
              </w:rPr>
            </w:pPr>
            <w:r w:rsidRPr="00764F27">
              <w:rPr>
                <w:rFonts w:ascii="Times New Roman" w:eastAsia="Calibri" w:hAnsi="Times New Roman"/>
                <w:caps/>
                <w:color w:val="000000"/>
                <w:sz w:val="24"/>
                <w:szCs w:val="24"/>
              </w:rPr>
              <w:t>Утверждено</w:t>
            </w:r>
          </w:p>
          <w:p w:rsidR="001D00C5" w:rsidRPr="00764F27" w:rsidRDefault="001D00C5" w:rsidP="00EB3F00">
            <w:pPr>
              <w:spacing w:line="36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64F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решением педсовета</w:t>
            </w:r>
          </w:p>
          <w:p w:rsidR="001D00C5" w:rsidRPr="00764F27" w:rsidRDefault="001D00C5" w:rsidP="00EB3F00">
            <w:pPr>
              <w:spacing w:line="36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64F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протокол № 1</w:t>
            </w:r>
          </w:p>
          <w:p w:rsidR="001D00C5" w:rsidRPr="00764F27" w:rsidRDefault="001D00C5" w:rsidP="00EB3F00">
            <w:pPr>
              <w:spacing w:line="36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64F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от «</w:t>
            </w:r>
            <w:r w:rsidR="000F6E02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>30</w:t>
            </w:r>
            <w:r w:rsidRPr="00764F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» </w:t>
            </w:r>
            <w:r w:rsidRPr="00764F27">
              <w:rPr>
                <w:rFonts w:ascii="Times New Roman" w:eastAsia="Calibri" w:hAnsi="Times New Roman"/>
                <w:color w:val="000000"/>
                <w:sz w:val="24"/>
                <w:szCs w:val="24"/>
                <w:u w:val="single"/>
              </w:rPr>
              <w:t>августа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20</w:t>
            </w:r>
            <w:r w:rsidR="008B5FC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  <w:r w:rsidR="0021198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</w:t>
            </w:r>
            <w:r w:rsidR="00AE0CB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764F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г.</w:t>
            </w:r>
          </w:p>
          <w:p w:rsidR="001D00C5" w:rsidRDefault="001D00C5" w:rsidP="00EB3F00">
            <w:pPr>
              <w:spacing w:line="36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64F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председатель педсовета</w:t>
            </w:r>
          </w:p>
          <w:p w:rsidR="00211982" w:rsidRDefault="00211982" w:rsidP="00EB3F00">
            <w:pPr>
              <w:spacing w:line="36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0F6E02" w:rsidRPr="00764F27" w:rsidRDefault="000F6E02" w:rsidP="00EB3F00">
            <w:pPr>
              <w:spacing w:line="36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1D00C5" w:rsidRPr="00764F27" w:rsidRDefault="001D00C5" w:rsidP="00EB3F00">
            <w:pPr>
              <w:spacing w:line="36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64F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__________Е.А. Шашунин</w:t>
            </w:r>
          </w:p>
        </w:tc>
      </w:tr>
    </w:tbl>
    <w:p w:rsidR="001D00C5" w:rsidRPr="00B62165" w:rsidRDefault="001D00C5" w:rsidP="00B62165">
      <w:pPr>
        <w:pStyle w:val="11"/>
        <w:rPr>
          <w:rFonts w:ascii="Times New Roman" w:hAnsi="Times New Roman"/>
          <w:sz w:val="24"/>
          <w:szCs w:val="24"/>
        </w:rPr>
      </w:pPr>
      <w:r w:rsidRPr="00764F27">
        <w:rPr>
          <w:rFonts w:ascii="Times New Roman" w:hAnsi="Times New Roman"/>
          <w:sz w:val="24"/>
          <w:szCs w:val="24"/>
        </w:rPr>
        <w:t xml:space="preserve">.                </w:t>
      </w:r>
      <w:r w:rsidR="0021198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________      Шашунин Е.А.</w:t>
      </w:r>
    </w:p>
    <w:p w:rsidR="001D00C5" w:rsidRPr="00266849" w:rsidRDefault="001D00C5" w:rsidP="001D00C5">
      <w:pPr>
        <w:pStyle w:val="3"/>
        <w:jc w:val="center"/>
        <w:rPr>
          <w:i/>
          <w:color w:val="auto"/>
          <w:sz w:val="32"/>
          <w:szCs w:val="32"/>
        </w:rPr>
      </w:pPr>
      <w:r w:rsidRPr="00266849">
        <w:rPr>
          <w:i/>
          <w:color w:val="auto"/>
          <w:sz w:val="32"/>
          <w:szCs w:val="32"/>
        </w:rPr>
        <w:t xml:space="preserve">РАБОЧАЯ  ПРОГРАММА  </w:t>
      </w:r>
    </w:p>
    <w:p w:rsidR="001D00C5" w:rsidRDefault="001D00C5" w:rsidP="001D00C5">
      <w:pPr>
        <w:rPr>
          <w:sz w:val="16"/>
          <w:szCs w:val="16"/>
        </w:rPr>
      </w:pPr>
    </w:p>
    <w:p w:rsidR="001D00C5" w:rsidRDefault="001D00C5" w:rsidP="001D00C5">
      <w:pPr>
        <w:pStyle w:val="11"/>
        <w:jc w:val="center"/>
        <w:rPr>
          <w:rFonts w:ascii="Times New Roman" w:hAnsi="Times New Roman"/>
          <w:b/>
          <w:sz w:val="40"/>
          <w:szCs w:val="40"/>
        </w:rPr>
      </w:pPr>
      <w:r w:rsidRPr="006D3119">
        <w:rPr>
          <w:rFonts w:ascii="Times New Roman" w:hAnsi="Times New Roman"/>
          <w:b/>
          <w:sz w:val="40"/>
          <w:szCs w:val="40"/>
        </w:rPr>
        <w:t>по химии</w:t>
      </w:r>
    </w:p>
    <w:p w:rsidR="00EB3F00" w:rsidRDefault="001D00C5" w:rsidP="001D00C5">
      <w:pPr>
        <w:pStyle w:val="11"/>
        <w:rPr>
          <w:rFonts w:ascii="Times New Roman" w:hAnsi="Times New Roman"/>
          <w:sz w:val="32"/>
          <w:szCs w:val="32"/>
        </w:rPr>
      </w:pPr>
      <w:r w:rsidRPr="006D3119">
        <w:rPr>
          <w:rFonts w:ascii="Times New Roman" w:hAnsi="Times New Roman"/>
          <w:sz w:val="32"/>
          <w:szCs w:val="32"/>
        </w:rPr>
        <w:t>Уровень образования</w:t>
      </w:r>
      <w:r>
        <w:rPr>
          <w:rFonts w:ascii="Times New Roman" w:hAnsi="Times New Roman"/>
          <w:sz w:val="32"/>
          <w:szCs w:val="32"/>
        </w:rPr>
        <w:t>:</w:t>
      </w:r>
      <w:r w:rsidRPr="006D3119">
        <w:rPr>
          <w:b/>
          <w:bCs/>
        </w:rPr>
        <w:t xml:space="preserve"> </w:t>
      </w:r>
      <w:r w:rsidRPr="006D3119">
        <w:rPr>
          <w:rFonts w:ascii="Times New Roman" w:hAnsi="Times New Roman"/>
          <w:b/>
          <w:bCs/>
          <w:sz w:val="24"/>
          <w:szCs w:val="24"/>
        </w:rPr>
        <w:t xml:space="preserve">основное </w:t>
      </w:r>
      <w:r w:rsidR="00EB3F00">
        <w:rPr>
          <w:rFonts w:ascii="Times New Roman" w:hAnsi="Times New Roman"/>
          <w:b/>
          <w:bCs/>
          <w:sz w:val="24"/>
          <w:szCs w:val="24"/>
        </w:rPr>
        <w:t xml:space="preserve">среднее </w:t>
      </w:r>
      <w:r w:rsidRPr="006D3119">
        <w:rPr>
          <w:rFonts w:ascii="Times New Roman" w:hAnsi="Times New Roman"/>
          <w:b/>
          <w:bCs/>
          <w:sz w:val="24"/>
          <w:szCs w:val="24"/>
        </w:rPr>
        <w:t>образование</w:t>
      </w:r>
      <w:r>
        <w:rPr>
          <w:rFonts w:ascii="Times New Roman" w:hAnsi="Times New Roman"/>
          <w:sz w:val="32"/>
          <w:szCs w:val="32"/>
        </w:rPr>
        <w:t xml:space="preserve">, </w:t>
      </w:r>
    </w:p>
    <w:p w:rsidR="001D00C5" w:rsidRDefault="001D00C5" w:rsidP="001D00C5">
      <w:pPr>
        <w:pStyle w:val="11"/>
        <w:rPr>
          <w:rFonts w:ascii="Times New Roman" w:hAnsi="Times New Roman"/>
          <w:sz w:val="32"/>
          <w:szCs w:val="32"/>
          <w:u w:val="single"/>
        </w:rPr>
      </w:pPr>
      <w:r w:rsidRPr="00266849">
        <w:rPr>
          <w:rFonts w:ascii="Times New Roman" w:hAnsi="Times New Roman"/>
          <w:b/>
          <w:sz w:val="32"/>
          <w:szCs w:val="32"/>
        </w:rPr>
        <w:t xml:space="preserve">класс:  </w:t>
      </w:r>
      <w:r w:rsidR="00EB3F00">
        <w:rPr>
          <w:rFonts w:ascii="Times New Roman" w:hAnsi="Times New Roman"/>
          <w:b/>
          <w:sz w:val="32"/>
          <w:szCs w:val="32"/>
        </w:rPr>
        <w:t>10-11</w:t>
      </w:r>
      <w:r w:rsidRPr="00BF4333">
        <w:rPr>
          <w:rFonts w:ascii="Times New Roman" w:hAnsi="Times New Roman"/>
          <w:sz w:val="32"/>
          <w:szCs w:val="32"/>
          <w:u w:val="single"/>
        </w:rPr>
        <w:t xml:space="preserve"> </w:t>
      </w:r>
      <w:r w:rsidR="00EB3F00">
        <w:rPr>
          <w:rFonts w:ascii="Times New Roman" w:hAnsi="Times New Roman"/>
          <w:sz w:val="32"/>
          <w:szCs w:val="32"/>
          <w:u w:val="single"/>
        </w:rPr>
        <w:t>(профиль)</w:t>
      </w:r>
    </w:p>
    <w:p w:rsidR="001D00C5" w:rsidRPr="006D3119" w:rsidRDefault="001D00C5" w:rsidP="001D00C5">
      <w:pPr>
        <w:pStyle w:val="11"/>
        <w:rPr>
          <w:rFonts w:ascii="Times New Roman" w:hAnsi="Times New Roman"/>
          <w:sz w:val="32"/>
          <w:szCs w:val="32"/>
          <w:u w:val="single"/>
        </w:rPr>
      </w:pPr>
      <w:r w:rsidRPr="00BF4333">
        <w:rPr>
          <w:rFonts w:ascii="Times New Roman" w:hAnsi="Times New Roman"/>
          <w:sz w:val="32"/>
          <w:szCs w:val="32"/>
          <w:u w:val="single"/>
        </w:rPr>
        <w:t xml:space="preserve">          </w:t>
      </w:r>
      <w:r>
        <w:rPr>
          <w:rFonts w:ascii="Times New Roman" w:hAnsi="Times New Roman"/>
          <w:sz w:val="32"/>
          <w:szCs w:val="32"/>
          <w:u w:val="single"/>
        </w:rPr>
        <w:t xml:space="preserve">     </w:t>
      </w:r>
      <w:r w:rsidRPr="00BF4333">
        <w:rPr>
          <w:rFonts w:ascii="Times New Roman" w:hAnsi="Times New Roman"/>
          <w:sz w:val="32"/>
          <w:szCs w:val="32"/>
          <w:u w:val="single"/>
        </w:rPr>
        <w:t xml:space="preserve"> </w:t>
      </w:r>
    </w:p>
    <w:p w:rsidR="001D00C5" w:rsidRPr="00E62FF7" w:rsidRDefault="001D00C5" w:rsidP="001D00C5">
      <w:pPr>
        <w:pStyle w:val="11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 xml:space="preserve">Количество часов: </w:t>
      </w:r>
      <w:r w:rsidR="00EB3F00">
        <w:rPr>
          <w:rFonts w:ascii="Times New Roman" w:hAnsi="Times New Roman"/>
          <w:b/>
          <w:sz w:val="32"/>
          <w:szCs w:val="32"/>
          <w:u w:val="single"/>
        </w:rPr>
        <w:t>204</w:t>
      </w:r>
    </w:p>
    <w:p w:rsidR="001D00C5" w:rsidRPr="00BF4333" w:rsidRDefault="001D00C5" w:rsidP="001D00C5">
      <w:pPr>
        <w:pStyle w:val="11"/>
        <w:rPr>
          <w:rFonts w:ascii="Times New Roman" w:hAnsi="Times New Roman"/>
          <w:sz w:val="32"/>
          <w:szCs w:val="32"/>
        </w:rPr>
      </w:pPr>
    </w:p>
    <w:p w:rsidR="001D00C5" w:rsidRDefault="001D00C5" w:rsidP="001D00C5">
      <w:pPr>
        <w:pStyle w:val="11"/>
        <w:rPr>
          <w:rFonts w:ascii="Times New Roman" w:hAnsi="Times New Roman"/>
          <w:sz w:val="32"/>
          <w:szCs w:val="32"/>
        </w:rPr>
      </w:pPr>
      <w:r w:rsidRPr="00BF4333">
        <w:rPr>
          <w:rFonts w:ascii="Times New Roman" w:hAnsi="Times New Roman"/>
          <w:sz w:val="32"/>
          <w:szCs w:val="32"/>
        </w:rPr>
        <w:t>Учитель</w:t>
      </w:r>
      <w:r>
        <w:rPr>
          <w:rFonts w:ascii="Times New Roman" w:hAnsi="Times New Roman"/>
          <w:sz w:val="32"/>
          <w:szCs w:val="32"/>
        </w:rPr>
        <w:t xml:space="preserve">: </w:t>
      </w:r>
      <w:r w:rsidRPr="00BF4333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Минко Татьяна Сергеевна</w:t>
      </w:r>
    </w:p>
    <w:p w:rsidR="001D00C5" w:rsidRDefault="001D00C5" w:rsidP="001D00C5">
      <w:pPr>
        <w:pStyle w:val="11"/>
        <w:rPr>
          <w:rFonts w:ascii="Times New Roman" w:hAnsi="Times New Roman"/>
          <w:sz w:val="32"/>
          <w:szCs w:val="32"/>
        </w:rPr>
      </w:pPr>
    </w:p>
    <w:p w:rsidR="00EB3F00" w:rsidRPr="001D00C5" w:rsidRDefault="001D00C5" w:rsidP="00EB3F00">
      <w:pPr>
        <w:pStyle w:val="22"/>
        <w:keepNext/>
        <w:keepLines/>
        <w:shd w:val="clear" w:color="auto" w:fill="auto"/>
        <w:spacing w:before="0"/>
        <w:rPr>
          <w:b w:val="0"/>
          <w:sz w:val="24"/>
          <w:szCs w:val="24"/>
        </w:rPr>
      </w:pPr>
      <w:r w:rsidRPr="00EB3F00">
        <w:t xml:space="preserve">Программа разработана </w:t>
      </w:r>
      <w:r w:rsidR="00EB3F00" w:rsidRPr="001D00C5">
        <w:rPr>
          <w:b w:val="0"/>
          <w:color w:val="000000"/>
          <w:sz w:val="24"/>
          <w:szCs w:val="24"/>
          <w:lang w:bidi="ru-RU"/>
        </w:rPr>
        <w:t xml:space="preserve">на основе авторской программы </w:t>
      </w:r>
      <w:r w:rsidR="00EB3F00" w:rsidRPr="001D00C5">
        <w:rPr>
          <w:color w:val="000000"/>
          <w:sz w:val="24"/>
          <w:szCs w:val="24"/>
          <w:lang w:bidi="ru-RU"/>
        </w:rPr>
        <w:t xml:space="preserve">Барышовой И. В. </w:t>
      </w:r>
      <w:r w:rsidR="00EB3F00" w:rsidRPr="001D00C5">
        <w:rPr>
          <w:b w:val="0"/>
          <w:color w:val="000000"/>
          <w:sz w:val="24"/>
          <w:szCs w:val="24"/>
          <w:lang w:bidi="ru-RU"/>
        </w:rPr>
        <w:t>Химия. Методические рекомендации. Рабочие программы. Предметная линия учебников С. А. Пузакова, Н. В. Машинной, В. А. Попкова. 10—11 классы : учеб. пособие для общеобразоват. организаций : углубл. уровень /</w:t>
      </w:r>
    </w:p>
    <w:p w:rsidR="001D00C5" w:rsidRPr="00EB3F00" w:rsidRDefault="00EB3F00" w:rsidP="00EB3F00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1D00C5">
        <w:rPr>
          <w:color w:val="000000"/>
          <w:sz w:val="24"/>
          <w:szCs w:val="24"/>
          <w:lang w:bidi="ru-RU"/>
        </w:rPr>
        <w:t xml:space="preserve">И. В. Барышова. — М. : Просвещение, 2017. — 00 с. — </w:t>
      </w:r>
      <w:r w:rsidRPr="001D00C5">
        <w:rPr>
          <w:color w:val="000000"/>
          <w:sz w:val="24"/>
          <w:szCs w:val="24"/>
          <w:lang w:val="en-US" w:eastAsia="en-US" w:bidi="en-US"/>
        </w:rPr>
        <w:t>ISBN</w:t>
      </w:r>
      <w:r w:rsidRPr="001D00C5">
        <w:rPr>
          <w:color w:val="000000"/>
          <w:sz w:val="24"/>
          <w:szCs w:val="24"/>
          <w:lang w:eastAsia="en-US" w:bidi="en-US"/>
        </w:rPr>
        <w:t xml:space="preserve"> </w:t>
      </w:r>
      <w:r w:rsidRPr="001D00C5">
        <w:rPr>
          <w:color w:val="000000"/>
          <w:sz w:val="24"/>
          <w:szCs w:val="24"/>
          <w:lang w:bidi="ru-RU"/>
        </w:rPr>
        <w:t>978-5-09</w:t>
      </w:r>
      <w:r w:rsidRPr="001D00C5">
        <w:rPr>
          <w:color w:val="000000"/>
          <w:sz w:val="24"/>
          <w:szCs w:val="24"/>
          <w:lang w:bidi="ru-RU"/>
        </w:rPr>
        <w:softHyphen/>
        <w:t>049811-1.</w:t>
      </w:r>
    </w:p>
    <w:p w:rsidR="001D00C5" w:rsidRPr="00BF4333" w:rsidRDefault="001D00C5" w:rsidP="001D00C5">
      <w:pPr>
        <w:pStyle w:val="11"/>
        <w:rPr>
          <w:rFonts w:ascii="Times New Roman" w:hAnsi="Times New Roman"/>
          <w:sz w:val="32"/>
          <w:szCs w:val="32"/>
        </w:rPr>
      </w:pPr>
    </w:p>
    <w:p w:rsidR="001D00C5" w:rsidRDefault="001D00C5" w:rsidP="001D00C5">
      <w:pPr>
        <w:rPr>
          <w:rFonts w:ascii="Times New Roman" w:hAnsi="Times New Roman"/>
          <w:b/>
        </w:rPr>
      </w:pPr>
      <w:r w:rsidRPr="00BF2D87">
        <w:rPr>
          <w:rFonts w:ascii="Times New Roman" w:hAnsi="Times New Roman"/>
          <w:b/>
        </w:rPr>
        <w:t>УМК</w:t>
      </w:r>
      <w:r>
        <w:rPr>
          <w:rFonts w:ascii="Times New Roman" w:hAnsi="Times New Roman"/>
          <w:b/>
        </w:rPr>
        <w:t xml:space="preserve"> </w:t>
      </w:r>
    </w:p>
    <w:p w:rsidR="00B62165" w:rsidRPr="001D00C5" w:rsidRDefault="001D00C5" w:rsidP="00B62165">
      <w:pPr>
        <w:pStyle w:val="22"/>
        <w:keepNext/>
        <w:keepLines/>
        <w:shd w:val="clear" w:color="auto" w:fill="auto"/>
        <w:spacing w:before="0"/>
        <w:rPr>
          <w:b w:val="0"/>
          <w:sz w:val="24"/>
          <w:szCs w:val="24"/>
        </w:rPr>
      </w:pPr>
      <w:r w:rsidRPr="008B5FC9">
        <w:rPr>
          <w:sz w:val="24"/>
          <w:szCs w:val="24"/>
        </w:rPr>
        <w:lastRenderedPageBreak/>
        <w:t xml:space="preserve">Учебник:  </w:t>
      </w:r>
      <w:r w:rsidR="00B62165" w:rsidRPr="001D00C5">
        <w:rPr>
          <w:b w:val="0"/>
          <w:color w:val="000000"/>
          <w:sz w:val="24"/>
          <w:szCs w:val="24"/>
          <w:lang w:bidi="ru-RU"/>
        </w:rPr>
        <w:t>С. А. Пузаков, Н. В. Машинн</w:t>
      </w:r>
      <w:r w:rsidR="00B62165">
        <w:rPr>
          <w:b w:val="0"/>
          <w:color w:val="000000"/>
          <w:sz w:val="24"/>
          <w:szCs w:val="24"/>
          <w:lang w:bidi="ru-RU"/>
        </w:rPr>
        <w:t>ая</w:t>
      </w:r>
      <w:r w:rsidR="00B62165" w:rsidRPr="001D00C5">
        <w:rPr>
          <w:b w:val="0"/>
          <w:color w:val="000000"/>
          <w:sz w:val="24"/>
          <w:szCs w:val="24"/>
          <w:lang w:bidi="ru-RU"/>
        </w:rPr>
        <w:t>, В. А. Попков. 10—11 классы : учеб. пособие для общеобразоват. организаций : углубл. уровень /</w:t>
      </w:r>
    </w:p>
    <w:p w:rsidR="00B62165" w:rsidRPr="001D00C5" w:rsidRDefault="00B62165" w:rsidP="00B62165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1D00C5">
        <w:rPr>
          <w:color w:val="000000"/>
          <w:sz w:val="24"/>
          <w:szCs w:val="24"/>
          <w:lang w:bidi="ru-RU"/>
        </w:rPr>
        <w:t xml:space="preserve">И. В. Барышова. — М. : Просвещение, 2017. — 00 с. — </w:t>
      </w:r>
      <w:r w:rsidRPr="001D00C5">
        <w:rPr>
          <w:color w:val="000000"/>
          <w:sz w:val="24"/>
          <w:szCs w:val="24"/>
          <w:lang w:val="en-US" w:eastAsia="en-US" w:bidi="en-US"/>
        </w:rPr>
        <w:t>ISBN</w:t>
      </w:r>
      <w:r w:rsidRPr="001D00C5">
        <w:rPr>
          <w:color w:val="000000"/>
          <w:sz w:val="24"/>
          <w:szCs w:val="24"/>
          <w:lang w:eastAsia="en-US" w:bidi="en-US"/>
        </w:rPr>
        <w:t xml:space="preserve"> </w:t>
      </w:r>
      <w:r w:rsidRPr="001D00C5">
        <w:rPr>
          <w:color w:val="000000"/>
          <w:sz w:val="24"/>
          <w:szCs w:val="24"/>
          <w:lang w:bidi="ru-RU"/>
        </w:rPr>
        <w:t>978-5-09</w:t>
      </w:r>
      <w:r w:rsidRPr="001D00C5">
        <w:rPr>
          <w:color w:val="000000"/>
          <w:sz w:val="24"/>
          <w:szCs w:val="24"/>
          <w:lang w:bidi="ru-RU"/>
        </w:rPr>
        <w:softHyphen/>
        <w:t>049811-1.</w:t>
      </w:r>
    </w:p>
    <w:p w:rsidR="00AF0CBC" w:rsidRPr="00B62165" w:rsidRDefault="00AF0CBC" w:rsidP="00B62165">
      <w:pPr>
        <w:jc w:val="both"/>
        <w:rPr>
          <w:rFonts w:ascii="Times New Roman" w:hAnsi="Times New Roman" w:cs="Times New Roman"/>
          <w:b/>
          <w:color w:val="000000"/>
          <w:lang w:bidi="ru-RU"/>
        </w:rPr>
      </w:pPr>
      <w:r w:rsidRPr="00B62165">
        <w:rPr>
          <w:rFonts w:ascii="Times New Roman" w:hAnsi="Times New Roman" w:cs="Times New Roman"/>
          <w:b/>
          <w:color w:val="000000"/>
          <w:lang w:bidi="ru-RU"/>
        </w:rPr>
        <w:t>Пояснительная записка</w:t>
      </w:r>
    </w:p>
    <w:p w:rsidR="00AF0CBC" w:rsidRPr="001D00C5" w:rsidRDefault="00AF0CBC" w:rsidP="00AF0CBC">
      <w:pPr>
        <w:pStyle w:val="22"/>
        <w:keepNext/>
        <w:keepLines/>
        <w:shd w:val="clear" w:color="auto" w:fill="auto"/>
        <w:spacing w:before="0"/>
        <w:rPr>
          <w:b w:val="0"/>
          <w:sz w:val="24"/>
          <w:szCs w:val="24"/>
        </w:rPr>
      </w:pPr>
      <w:r w:rsidRPr="001D00C5">
        <w:rPr>
          <w:b w:val="0"/>
          <w:color w:val="000000"/>
          <w:sz w:val="24"/>
          <w:szCs w:val="24"/>
          <w:lang w:bidi="ru-RU"/>
        </w:rPr>
        <w:t xml:space="preserve">Данная рабочая программа составлена на основе авторской программы </w:t>
      </w:r>
      <w:bookmarkStart w:id="1" w:name="bookmark0"/>
      <w:r w:rsidRPr="001D00C5">
        <w:rPr>
          <w:color w:val="000000"/>
          <w:sz w:val="24"/>
          <w:szCs w:val="24"/>
          <w:lang w:bidi="ru-RU"/>
        </w:rPr>
        <w:t>Барышовой И. В.</w:t>
      </w:r>
      <w:bookmarkEnd w:id="1"/>
      <w:r w:rsidRPr="001D00C5">
        <w:rPr>
          <w:color w:val="000000"/>
          <w:sz w:val="24"/>
          <w:szCs w:val="24"/>
          <w:lang w:bidi="ru-RU"/>
        </w:rPr>
        <w:t xml:space="preserve"> </w:t>
      </w:r>
      <w:r w:rsidRPr="001D00C5">
        <w:rPr>
          <w:b w:val="0"/>
          <w:color w:val="000000"/>
          <w:sz w:val="24"/>
          <w:szCs w:val="24"/>
          <w:lang w:bidi="ru-RU"/>
        </w:rPr>
        <w:t>Химия. Методические рекомендации. Рабочие программы. Предметная линия учебников С. А. Пузакова, Н. В. Машинной, В. А. Попкова. 10—11 классы : учеб. пособие для общеобразоват. организаций : углубл. уровень /</w:t>
      </w:r>
    </w:p>
    <w:p w:rsidR="00AF0CBC" w:rsidRPr="001D00C5" w:rsidRDefault="00B62165" w:rsidP="00AF0CBC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И. В. Барышова. — М.</w:t>
      </w:r>
      <w:r w:rsidR="00AF0CBC" w:rsidRPr="001D00C5">
        <w:rPr>
          <w:color w:val="000000"/>
          <w:sz w:val="24"/>
          <w:szCs w:val="24"/>
          <w:lang w:bidi="ru-RU"/>
        </w:rPr>
        <w:t xml:space="preserve">: Просвещение, 2017. — 00 с. — </w:t>
      </w:r>
      <w:r w:rsidR="00AF0CBC" w:rsidRPr="001D00C5">
        <w:rPr>
          <w:color w:val="000000"/>
          <w:sz w:val="24"/>
          <w:szCs w:val="24"/>
          <w:lang w:val="en-US" w:eastAsia="en-US" w:bidi="en-US"/>
        </w:rPr>
        <w:t>ISBN</w:t>
      </w:r>
      <w:r w:rsidR="00AF0CBC" w:rsidRPr="001D00C5">
        <w:rPr>
          <w:color w:val="000000"/>
          <w:sz w:val="24"/>
          <w:szCs w:val="24"/>
          <w:lang w:eastAsia="en-US" w:bidi="en-US"/>
        </w:rPr>
        <w:t xml:space="preserve"> </w:t>
      </w:r>
      <w:r w:rsidR="00AF0CBC" w:rsidRPr="001D00C5">
        <w:rPr>
          <w:color w:val="000000"/>
          <w:sz w:val="24"/>
          <w:szCs w:val="24"/>
          <w:lang w:bidi="ru-RU"/>
        </w:rPr>
        <w:t>978-5-09</w:t>
      </w:r>
      <w:r w:rsidR="00AF0CBC" w:rsidRPr="001D00C5">
        <w:rPr>
          <w:color w:val="000000"/>
          <w:sz w:val="24"/>
          <w:szCs w:val="24"/>
          <w:lang w:bidi="ru-RU"/>
        </w:rPr>
        <w:softHyphen/>
        <w:t>049811-1.</w:t>
      </w:r>
    </w:p>
    <w:p w:rsidR="00AF0CBC" w:rsidRDefault="00AF0CBC" w:rsidP="00AF0CBC">
      <w:pPr>
        <w:pStyle w:val="60"/>
        <w:shd w:val="clear" w:color="auto" w:fill="auto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Методические рекомендации и рабочие программы курса химии разработаны к учебникам углублённого уровня авторов С. А. Пузакова, Н. В. Машинной, В. А. Попкова для 10 и 11 классов общеобразовательных организаций. Структура и содержание рабочих программ соответствуют требованиям Федерального государственного образовательного стандарта среднего образования. Пособие адресовано учителям общеобразовательных организаций, работающим по УМК С. А. Пузакова, Н. В. Машинной, В. А. Попкова.</w:t>
      </w:r>
    </w:p>
    <w:p w:rsidR="00AF0CBC" w:rsidRPr="001D00C5" w:rsidRDefault="00AF0CBC" w:rsidP="00AF0CBC">
      <w:pPr>
        <w:pStyle w:val="60"/>
        <w:shd w:val="clear" w:color="auto" w:fill="auto"/>
        <w:rPr>
          <w:b/>
        </w:rPr>
      </w:pPr>
      <w:r w:rsidRPr="001D00C5">
        <w:rPr>
          <w:b/>
          <w:color w:val="000000"/>
          <w:sz w:val="24"/>
          <w:szCs w:val="24"/>
          <w:lang w:bidi="ru-RU"/>
        </w:rPr>
        <w:t>Эта программа предлагает изучение данного курса в 10 классе (профильная группа) и затем</w:t>
      </w:r>
      <w:r w:rsidR="00EF32D4" w:rsidRPr="001D00C5">
        <w:rPr>
          <w:b/>
          <w:color w:val="000000"/>
          <w:sz w:val="24"/>
          <w:szCs w:val="24"/>
          <w:lang w:bidi="ru-RU"/>
        </w:rPr>
        <w:t xml:space="preserve"> в</w:t>
      </w:r>
      <w:r w:rsidRPr="001D00C5">
        <w:rPr>
          <w:b/>
          <w:color w:val="000000"/>
          <w:sz w:val="24"/>
          <w:szCs w:val="24"/>
          <w:lang w:bidi="ru-RU"/>
        </w:rPr>
        <w:t xml:space="preserve"> 11 класс</w:t>
      </w:r>
      <w:r w:rsidR="00EF32D4" w:rsidRPr="001D00C5">
        <w:rPr>
          <w:b/>
          <w:color w:val="000000"/>
          <w:sz w:val="24"/>
          <w:szCs w:val="24"/>
          <w:lang w:bidi="ru-RU"/>
        </w:rPr>
        <w:t>е</w:t>
      </w:r>
      <w:r w:rsidRPr="001D00C5">
        <w:rPr>
          <w:b/>
          <w:color w:val="000000"/>
          <w:sz w:val="24"/>
          <w:szCs w:val="24"/>
          <w:lang w:bidi="ru-RU"/>
        </w:rPr>
        <w:t xml:space="preserve"> в количестве 170 часов (из расчёта 5 </w:t>
      </w:r>
      <w:r w:rsidR="00EF32D4" w:rsidRPr="001D00C5">
        <w:rPr>
          <w:b/>
          <w:color w:val="000000"/>
          <w:sz w:val="24"/>
          <w:szCs w:val="24"/>
          <w:lang w:bidi="ru-RU"/>
        </w:rPr>
        <w:t>часов</w:t>
      </w:r>
      <w:r w:rsidRPr="001D00C5">
        <w:rPr>
          <w:b/>
          <w:color w:val="000000"/>
          <w:sz w:val="24"/>
          <w:szCs w:val="24"/>
          <w:lang w:bidi="ru-RU"/>
        </w:rPr>
        <w:t xml:space="preserve"> в неделю), но в базисном плане МАОУ СОШ№7</w:t>
      </w:r>
      <w:r w:rsidR="00EF32D4" w:rsidRPr="001D00C5">
        <w:rPr>
          <w:b/>
          <w:color w:val="000000"/>
          <w:sz w:val="24"/>
          <w:szCs w:val="24"/>
          <w:lang w:bidi="ru-RU"/>
        </w:rPr>
        <w:t> 102 часа (из расчета 3 часа в неделю)</w:t>
      </w:r>
    </w:p>
    <w:p w:rsidR="00AF0CBC" w:rsidRPr="001D00C5" w:rsidRDefault="00AF0CBC" w:rsidP="009D4266">
      <w:pPr>
        <w:pStyle w:val="10"/>
        <w:keepNext/>
        <w:keepLines/>
        <w:shd w:val="clear" w:color="auto" w:fill="auto"/>
        <w:spacing w:after="61" w:line="260" w:lineRule="exact"/>
        <w:jc w:val="left"/>
        <w:rPr>
          <w:rFonts w:ascii="Times New Roman" w:hAnsi="Times New Roman" w:cs="Times New Roman"/>
          <w:color w:val="000000"/>
          <w:lang w:bidi="ru-RU"/>
        </w:rPr>
      </w:pPr>
    </w:p>
    <w:p w:rsidR="00AF0CBC" w:rsidRPr="00AF0CBC" w:rsidRDefault="00AF0CBC" w:rsidP="009D4266">
      <w:pPr>
        <w:pStyle w:val="10"/>
        <w:keepNext/>
        <w:keepLines/>
        <w:shd w:val="clear" w:color="auto" w:fill="auto"/>
        <w:spacing w:after="61" w:line="260" w:lineRule="exact"/>
        <w:jc w:val="left"/>
        <w:rPr>
          <w:rFonts w:ascii="Times New Roman" w:hAnsi="Times New Roman" w:cs="Times New Roman"/>
          <w:color w:val="000000"/>
          <w:lang w:bidi="ru-RU"/>
        </w:rPr>
      </w:pPr>
    </w:p>
    <w:p w:rsidR="009D4266" w:rsidRPr="00AF0CBC" w:rsidRDefault="009D4266" w:rsidP="009D4266">
      <w:pPr>
        <w:pStyle w:val="10"/>
        <w:keepNext/>
        <w:keepLines/>
        <w:shd w:val="clear" w:color="auto" w:fill="auto"/>
        <w:spacing w:after="61" w:line="260" w:lineRule="exact"/>
        <w:jc w:val="left"/>
        <w:rPr>
          <w:rFonts w:ascii="Times New Roman" w:hAnsi="Times New Roman" w:cs="Times New Roman"/>
        </w:rPr>
      </w:pPr>
      <w:r w:rsidRPr="00AF0CBC">
        <w:rPr>
          <w:rFonts w:ascii="Times New Roman" w:hAnsi="Times New Roman" w:cs="Times New Roman"/>
          <w:color w:val="000000"/>
          <w:lang w:bidi="ru-RU"/>
        </w:rPr>
        <w:t>1. Планируемые результаты освоения курса</w:t>
      </w:r>
      <w:bookmarkEnd w:id="0"/>
    </w:p>
    <w:p w:rsidR="009D4266" w:rsidRPr="009D4266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При изучении курса «Химия» в средней (полной) школе обучающиеся должны достигнуть определённых результатов.</w:t>
      </w:r>
    </w:p>
    <w:p w:rsidR="009D4266" w:rsidRPr="009D4266" w:rsidRDefault="009D4266" w:rsidP="009D4266">
      <w:pPr>
        <w:pStyle w:val="32"/>
        <w:shd w:val="clear" w:color="auto" w:fill="auto"/>
        <w:spacing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Личностные результаты</w:t>
      </w:r>
    </w:p>
    <w:p w:rsidR="009D4266" w:rsidRPr="009D4266" w:rsidRDefault="009D4266" w:rsidP="009D4266">
      <w:pPr>
        <w:pStyle w:val="20"/>
        <w:numPr>
          <w:ilvl w:val="0"/>
          <w:numId w:val="1"/>
        </w:numPr>
        <w:shd w:val="clear" w:color="auto" w:fill="auto"/>
        <w:tabs>
          <w:tab w:val="left" w:pos="1490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Российская гражданская идентичность, патриотизм, уважение к своему народу, чувства ответственности перед Родиной, гордости свою Родину, прошлое и настоящее многонационального народа России, уважение государственных символов (герб, флаг, гимн);</w:t>
      </w:r>
    </w:p>
    <w:p w:rsidR="009D4266" w:rsidRPr="009D4266" w:rsidRDefault="009D4266" w:rsidP="009D4266">
      <w:pPr>
        <w:pStyle w:val="20"/>
        <w:numPr>
          <w:ilvl w:val="0"/>
          <w:numId w:val="1"/>
        </w:numPr>
        <w:shd w:val="clear" w:color="auto" w:fill="auto"/>
        <w:tabs>
          <w:tab w:val="left" w:pos="1490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готовность к служению Отечеству, его защите;</w:t>
      </w:r>
    </w:p>
    <w:p w:rsidR="009D4266" w:rsidRPr="009D4266" w:rsidRDefault="009D4266" w:rsidP="009D4266">
      <w:pPr>
        <w:pStyle w:val="20"/>
        <w:numPr>
          <w:ilvl w:val="0"/>
          <w:numId w:val="1"/>
        </w:numPr>
        <w:shd w:val="clear" w:color="auto" w:fill="auto"/>
        <w:tabs>
          <w:tab w:val="left" w:pos="1490"/>
          <w:tab w:val="left" w:pos="4435"/>
          <w:tab w:val="left" w:pos="7099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сформированность</w:t>
      </w:r>
      <w:r w:rsidRPr="009D4266">
        <w:rPr>
          <w:color w:val="000000"/>
          <w:sz w:val="24"/>
          <w:szCs w:val="24"/>
          <w:lang w:bidi="ru-RU"/>
        </w:rPr>
        <w:tab/>
        <w:t>мировоззрения,</w:t>
      </w:r>
      <w:r w:rsidRPr="009D4266">
        <w:rPr>
          <w:color w:val="000000"/>
          <w:sz w:val="24"/>
          <w:szCs w:val="24"/>
          <w:lang w:bidi="ru-RU"/>
        </w:rPr>
        <w:tab/>
        <w:t>соответствующего</w:t>
      </w:r>
    </w:p>
    <w:p w:rsidR="009D4266" w:rsidRPr="009D4266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lastRenderedPageBreak/>
        <w:t>современному уровню развития науки и общественной практики; готовность и способность к самостоятельной, творческой и ответственной деятельности;</w:t>
      </w:r>
    </w:p>
    <w:p w:rsidR="009D4266" w:rsidRPr="009D4266" w:rsidRDefault="009D4266" w:rsidP="009D4266">
      <w:pPr>
        <w:pStyle w:val="20"/>
        <w:numPr>
          <w:ilvl w:val="0"/>
          <w:numId w:val="1"/>
        </w:numPr>
        <w:shd w:val="clear" w:color="auto" w:fill="auto"/>
        <w:tabs>
          <w:tab w:val="left" w:pos="1490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9D4266" w:rsidRPr="009D4266" w:rsidRDefault="009D4266" w:rsidP="009D4266">
      <w:pPr>
        <w:pStyle w:val="20"/>
        <w:numPr>
          <w:ilvl w:val="0"/>
          <w:numId w:val="1"/>
        </w:numPr>
        <w:shd w:val="clear" w:color="auto" w:fill="auto"/>
        <w:tabs>
          <w:tab w:val="left" w:pos="1463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навыки сотрудничества со сверстниками, детьми младшего возраста, взрослыми в образовательной, общественно-полезной, учебно</w:t>
      </w:r>
      <w:r w:rsidRPr="009D4266">
        <w:rPr>
          <w:color w:val="000000"/>
          <w:sz w:val="24"/>
          <w:szCs w:val="24"/>
          <w:lang w:bidi="ru-RU"/>
        </w:rPr>
        <w:softHyphen/>
        <w:t>исследовательской, проектной и других видах деятельности;</w:t>
      </w:r>
    </w:p>
    <w:p w:rsidR="009D4266" w:rsidRPr="009D4266" w:rsidRDefault="009D4266" w:rsidP="009D4266">
      <w:pPr>
        <w:pStyle w:val="20"/>
        <w:numPr>
          <w:ilvl w:val="0"/>
          <w:numId w:val="1"/>
        </w:numPr>
        <w:shd w:val="clear" w:color="auto" w:fill="auto"/>
        <w:tabs>
          <w:tab w:val="left" w:pos="1463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нравственное сознание и поведение на основе усвоения общечеловеческих ценностей;</w:t>
      </w:r>
    </w:p>
    <w:p w:rsidR="009D4266" w:rsidRPr="009D4266" w:rsidRDefault="009D4266" w:rsidP="009D4266">
      <w:pPr>
        <w:pStyle w:val="20"/>
        <w:numPr>
          <w:ilvl w:val="0"/>
          <w:numId w:val="1"/>
        </w:numPr>
        <w:shd w:val="clear" w:color="auto" w:fill="auto"/>
        <w:tabs>
          <w:tab w:val="left" w:pos="1463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9D4266" w:rsidRPr="009D4266" w:rsidRDefault="009D4266" w:rsidP="009D4266">
      <w:pPr>
        <w:pStyle w:val="20"/>
        <w:numPr>
          <w:ilvl w:val="0"/>
          <w:numId w:val="1"/>
        </w:numPr>
        <w:shd w:val="clear" w:color="auto" w:fill="auto"/>
        <w:tabs>
          <w:tab w:val="left" w:pos="1463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9D4266" w:rsidRPr="009D4266" w:rsidRDefault="009D4266" w:rsidP="009D4266">
      <w:pPr>
        <w:pStyle w:val="20"/>
        <w:numPr>
          <w:ilvl w:val="0"/>
          <w:numId w:val="1"/>
        </w:numPr>
        <w:shd w:val="clear" w:color="auto" w:fill="auto"/>
        <w:tabs>
          <w:tab w:val="left" w:pos="1463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9D4266" w:rsidRPr="009D4266" w:rsidRDefault="009D4266" w:rsidP="009D4266">
      <w:pPr>
        <w:pStyle w:val="20"/>
        <w:numPr>
          <w:ilvl w:val="0"/>
          <w:numId w:val="1"/>
        </w:numPr>
        <w:shd w:val="clear" w:color="auto" w:fill="auto"/>
        <w:tabs>
          <w:tab w:val="left" w:pos="1463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9D4266" w:rsidRPr="009D4266" w:rsidRDefault="009D4266" w:rsidP="009D4266">
      <w:pPr>
        <w:pStyle w:val="20"/>
        <w:numPr>
          <w:ilvl w:val="0"/>
          <w:numId w:val="1"/>
        </w:numPr>
        <w:shd w:val="clear" w:color="auto" w:fill="auto"/>
        <w:tabs>
          <w:tab w:val="left" w:pos="1463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осознанный выбор будущей профессии;</w:t>
      </w:r>
    </w:p>
    <w:p w:rsidR="009D4266" w:rsidRPr="009D4266" w:rsidRDefault="009D4266" w:rsidP="009D4266">
      <w:pPr>
        <w:pStyle w:val="20"/>
        <w:numPr>
          <w:ilvl w:val="0"/>
          <w:numId w:val="1"/>
        </w:numPr>
        <w:shd w:val="clear" w:color="auto" w:fill="auto"/>
        <w:tabs>
          <w:tab w:val="left" w:pos="1463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9D4266" w:rsidRPr="009D4266" w:rsidRDefault="009D4266" w:rsidP="009D4266">
      <w:pPr>
        <w:pStyle w:val="32"/>
        <w:shd w:val="clear" w:color="auto" w:fill="auto"/>
        <w:spacing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Метапредметные результаты</w:t>
      </w:r>
    </w:p>
    <w:p w:rsidR="009D4266" w:rsidRPr="009D4266" w:rsidRDefault="009D4266" w:rsidP="009D4266">
      <w:pPr>
        <w:pStyle w:val="5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Регулятивные универсальные учебные действия</w:t>
      </w:r>
    </w:p>
    <w:p w:rsidR="009D4266" w:rsidRPr="009D4266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Обучающийся сможет:</w:t>
      </w:r>
    </w:p>
    <w:p w:rsidR="009D4266" w:rsidRPr="009D4266" w:rsidRDefault="009D4266" w:rsidP="009D4266">
      <w:pPr>
        <w:pStyle w:val="20"/>
        <w:numPr>
          <w:ilvl w:val="0"/>
          <w:numId w:val="2"/>
        </w:numPr>
        <w:shd w:val="clear" w:color="auto" w:fill="auto"/>
        <w:tabs>
          <w:tab w:val="left" w:pos="1463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 xml:space="preserve">самостоятельно определять цели и составлять планы, осознавая </w:t>
      </w:r>
      <w:r w:rsidRPr="009D4266">
        <w:rPr>
          <w:color w:val="000000"/>
          <w:sz w:val="24"/>
          <w:szCs w:val="24"/>
          <w:lang w:bidi="ru-RU"/>
        </w:rPr>
        <w:lastRenderedPageBreak/>
        <w:t>приоритетные и второстепенные задачи;</w:t>
      </w:r>
    </w:p>
    <w:p w:rsidR="009D4266" w:rsidRPr="009D4266" w:rsidRDefault="009D4266" w:rsidP="009D4266">
      <w:pPr>
        <w:pStyle w:val="20"/>
        <w:numPr>
          <w:ilvl w:val="0"/>
          <w:numId w:val="2"/>
        </w:numPr>
        <w:shd w:val="clear" w:color="auto" w:fill="auto"/>
        <w:tabs>
          <w:tab w:val="left" w:pos="150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самостоятельно осуществлять, контролировать и корректировать учебную и внеучебную деятельность с учётом предварительного планирования;</w:t>
      </w:r>
    </w:p>
    <w:p w:rsidR="009D4266" w:rsidRPr="009D4266" w:rsidRDefault="009D4266" w:rsidP="009D4266">
      <w:pPr>
        <w:pStyle w:val="20"/>
        <w:numPr>
          <w:ilvl w:val="0"/>
          <w:numId w:val="2"/>
        </w:numPr>
        <w:shd w:val="clear" w:color="auto" w:fill="auto"/>
        <w:tabs>
          <w:tab w:val="left" w:pos="150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использовать различные ресурсы для достижения целей;</w:t>
      </w:r>
    </w:p>
    <w:p w:rsidR="009D4266" w:rsidRPr="009D4266" w:rsidRDefault="009D4266" w:rsidP="009D4266">
      <w:pPr>
        <w:pStyle w:val="20"/>
        <w:numPr>
          <w:ilvl w:val="0"/>
          <w:numId w:val="2"/>
        </w:numPr>
        <w:shd w:val="clear" w:color="auto" w:fill="auto"/>
        <w:tabs>
          <w:tab w:val="left" w:pos="150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выбирать успешные стратегии в трудных ситуациях;</w:t>
      </w:r>
    </w:p>
    <w:p w:rsidR="009D4266" w:rsidRPr="009D4266" w:rsidRDefault="009D4266" w:rsidP="009D4266">
      <w:pPr>
        <w:pStyle w:val="5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Познавательные учебно-логические универсальные учебные действия</w:t>
      </w:r>
    </w:p>
    <w:p w:rsidR="009D4266" w:rsidRPr="009D4266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Обучающийся сможет:</w:t>
      </w:r>
    </w:p>
    <w:p w:rsidR="009D4266" w:rsidRPr="009D4266" w:rsidRDefault="009D4266" w:rsidP="009D4266">
      <w:pPr>
        <w:pStyle w:val="20"/>
        <w:numPr>
          <w:ilvl w:val="0"/>
          <w:numId w:val="3"/>
        </w:numPr>
        <w:shd w:val="clear" w:color="auto" w:fill="auto"/>
        <w:tabs>
          <w:tab w:val="left" w:pos="150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классифицировать объекты в соответствии с выбранными признаками;</w:t>
      </w:r>
    </w:p>
    <w:p w:rsidR="009D4266" w:rsidRPr="009D4266" w:rsidRDefault="009D4266" w:rsidP="009D4266">
      <w:pPr>
        <w:pStyle w:val="20"/>
        <w:numPr>
          <w:ilvl w:val="0"/>
          <w:numId w:val="3"/>
        </w:numPr>
        <w:shd w:val="clear" w:color="auto" w:fill="auto"/>
        <w:tabs>
          <w:tab w:val="left" w:pos="150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сравнивать объекты;</w:t>
      </w:r>
    </w:p>
    <w:p w:rsidR="009D4266" w:rsidRPr="009D4266" w:rsidRDefault="009D4266" w:rsidP="009D4266">
      <w:pPr>
        <w:pStyle w:val="20"/>
        <w:numPr>
          <w:ilvl w:val="0"/>
          <w:numId w:val="3"/>
        </w:numPr>
        <w:shd w:val="clear" w:color="auto" w:fill="auto"/>
        <w:tabs>
          <w:tab w:val="left" w:pos="150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систематизировать и обобщать информацию;</w:t>
      </w:r>
    </w:p>
    <w:p w:rsidR="009D4266" w:rsidRPr="009D4266" w:rsidRDefault="009D4266" w:rsidP="009D4266">
      <w:pPr>
        <w:pStyle w:val="20"/>
        <w:numPr>
          <w:ilvl w:val="0"/>
          <w:numId w:val="3"/>
        </w:numPr>
        <w:shd w:val="clear" w:color="auto" w:fill="auto"/>
        <w:tabs>
          <w:tab w:val="left" w:pos="150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определять проблему и способы её решения;</w:t>
      </w:r>
    </w:p>
    <w:p w:rsidR="009D4266" w:rsidRPr="009D4266" w:rsidRDefault="009D4266" w:rsidP="009D4266">
      <w:pPr>
        <w:pStyle w:val="20"/>
        <w:numPr>
          <w:ilvl w:val="0"/>
          <w:numId w:val="3"/>
        </w:numPr>
        <w:shd w:val="clear" w:color="auto" w:fill="auto"/>
        <w:tabs>
          <w:tab w:val="left" w:pos="150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владеть навыками анализа;</w:t>
      </w:r>
    </w:p>
    <w:p w:rsidR="009D4266" w:rsidRPr="009D4266" w:rsidRDefault="009D4266" w:rsidP="009D4266">
      <w:pPr>
        <w:pStyle w:val="20"/>
        <w:numPr>
          <w:ilvl w:val="0"/>
          <w:numId w:val="3"/>
        </w:numPr>
        <w:shd w:val="clear" w:color="auto" w:fill="auto"/>
        <w:tabs>
          <w:tab w:val="left" w:pos="150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владеть навыками познавательной, учебно-исследовательской и проектной деятельности;</w:t>
      </w:r>
    </w:p>
    <w:p w:rsidR="009D4266" w:rsidRPr="009D4266" w:rsidRDefault="009D4266" w:rsidP="009D4266">
      <w:pPr>
        <w:pStyle w:val="20"/>
        <w:numPr>
          <w:ilvl w:val="0"/>
          <w:numId w:val="3"/>
        </w:numPr>
        <w:shd w:val="clear" w:color="auto" w:fill="auto"/>
        <w:tabs>
          <w:tab w:val="left" w:pos="150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уметь самостоятельно осуществлять поиск методов решения практических задач, применять различные методы познания для изучения окружающего мира.</w:t>
      </w:r>
    </w:p>
    <w:p w:rsidR="009D4266" w:rsidRPr="009D4266" w:rsidRDefault="009D4266" w:rsidP="009D4266">
      <w:pPr>
        <w:pStyle w:val="5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Познавательные учебно-информационные универсальные учебные действия</w:t>
      </w:r>
    </w:p>
    <w:p w:rsidR="009D4266" w:rsidRPr="009D4266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Обучающийся сможет:</w:t>
      </w:r>
    </w:p>
    <w:p w:rsidR="009D4266" w:rsidRPr="009D4266" w:rsidRDefault="009D4266" w:rsidP="009D4266">
      <w:pPr>
        <w:pStyle w:val="20"/>
        <w:numPr>
          <w:ilvl w:val="0"/>
          <w:numId w:val="4"/>
        </w:numPr>
        <w:shd w:val="clear" w:color="auto" w:fill="auto"/>
        <w:tabs>
          <w:tab w:val="left" w:pos="150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искать необходимые источники информации;</w:t>
      </w:r>
    </w:p>
    <w:p w:rsidR="009D4266" w:rsidRPr="009D4266" w:rsidRDefault="009D4266" w:rsidP="009D4266">
      <w:pPr>
        <w:pStyle w:val="20"/>
        <w:numPr>
          <w:ilvl w:val="0"/>
          <w:numId w:val="4"/>
        </w:numPr>
        <w:shd w:val="clear" w:color="auto" w:fill="auto"/>
        <w:tabs>
          <w:tab w:val="left" w:pos="150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самостоятельно и ответственно осуществлять информационную деятельность, в том числе, ориентироваться в различных источниках информации;</w:t>
      </w:r>
    </w:p>
    <w:p w:rsidR="009D4266" w:rsidRPr="009D4266" w:rsidRDefault="009D4266" w:rsidP="009D4266">
      <w:pPr>
        <w:pStyle w:val="20"/>
        <w:numPr>
          <w:ilvl w:val="0"/>
          <w:numId w:val="4"/>
        </w:numPr>
        <w:shd w:val="clear" w:color="auto" w:fill="auto"/>
        <w:tabs>
          <w:tab w:val="left" w:pos="150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критически оценивать и интерпретировать информацию, получаемую из различных источников;</w:t>
      </w:r>
    </w:p>
    <w:p w:rsidR="009D4266" w:rsidRPr="009D4266" w:rsidRDefault="009D4266" w:rsidP="009D4266">
      <w:pPr>
        <w:pStyle w:val="20"/>
        <w:numPr>
          <w:ilvl w:val="0"/>
          <w:numId w:val="4"/>
        </w:numPr>
        <w:shd w:val="clear" w:color="auto" w:fill="auto"/>
        <w:tabs>
          <w:tab w:val="left" w:pos="150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иметь сформированные навыки работы с различными текстами;</w:t>
      </w:r>
    </w:p>
    <w:p w:rsidR="009D4266" w:rsidRPr="009D4266" w:rsidRDefault="009D4266" w:rsidP="009D4266">
      <w:pPr>
        <w:pStyle w:val="20"/>
        <w:numPr>
          <w:ilvl w:val="0"/>
          <w:numId w:val="4"/>
        </w:numPr>
        <w:shd w:val="clear" w:color="auto" w:fill="auto"/>
        <w:tabs>
          <w:tab w:val="left" w:pos="1478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использовать различные виды моделирования, создания собственной информации.</w:t>
      </w:r>
    </w:p>
    <w:p w:rsidR="009D4266" w:rsidRPr="009D4266" w:rsidRDefault="009D4266" w:rsidP="009D4266">
      <w:pPr>
        <w:pStyle w:val="5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Коммуникативные универсальные учебные действия</w:t>
      </w:r>
    </w:p>
    <w:p w:rsidR="009D4266" w:rsidRPr="009D4266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Обучающийся сможет:</w:t>
      </w:r>
    </w:p>
    <w:p w:rsidR="009D4266" w:rsidRPr="009D4266" w:rsidRDefault="009D4266" w:rsidP="009D4266">
      <w:pPr>
        <w:pStyle w:val="20"/>
        <w:numPr>
          <w:ilvl w:val="0"/>
          <w:numId w:val="5"/>
        </w:numPr>
        <w:shd w:val="clear" w:color="auto" w:fill="auto"/>
        <w:tabs>
          <w:tab w:val="left" w:pos="980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выступать перед аудиторией;</w:t>
      </w:r>
    </w:p>
    <w:p w:rsidR="009D4266" w:rsidRPr="009D4266" w:rsidRDefault="009D4266" w:rsidP="009D4266">
      <w:pPr>
        <w:pStyle w:val="20"/>
        <w:numPr>
          <w:ilvl w:val="0"/>
          <w:numId w:val="5"/>
        </w:numPr>
        <w:shd w:val="clear" w:color="auto" w:fill="auto"/>
        <w:tabs>
          <w:tab w:val="left" w:pos="97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 xml:space="preserve">вести дискуссию, диалог, находить приемлемое решение при наличии разных </w:t>
      </w:r>
      <w:r w:rsidRPr="009D4266">
        <w:rPr>
          <w:color w:val="000000"/>
          <w:sz w:val="24"/>
          <w:szCs w:val="24"/>
          <w:lang w:bidi="ru-RU"/>
        </w:rPr>
        <w:lastRenderedPageBreak/>
        <w:t>точек зрения;</w:t>
      </w:r>
    </w:p>
    <w:p w:rsidR="009D4266" w:rsidRPr="009D4266" w:rsidRDefault="009D4266" w:rsidP="009D4266">
      <w:pPr>
        <w:pStyle w:val="20"/>
        <w:numPr>
          <w:ilvl w:val="0"/>
          <w:numId w:val="5"/>
        </w:numPr>
        <w:shd w:val="clear" w:color="auto" w:fill="auto"/>
        <w:tabs>
          <w:tab w:val="left" w:pos="1133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продуктивно общаться и взаимодействовать с партнёрами по совместной деятельности;</w:t>
      </w:r>
    </w:p>
    <w:p w:rsidR="009D4266" w:rsidRPr="009D4266" w:rsidRDefault="009D4266" w:rsidP="009D4266">
      <w:pPr>
        <w:pStyle w:val="20"/>
        <w:numPr>
          <w:ilvl w:val="0"/>
          <w:numId w:val="5"/>
        </w:numPr>
        <w:shd w:val="clear" w:color="auto" w:fill="auto"/>
        <w:tabs>
          <w:tab w:val="left" w:pos="1133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учитывать позиции другого (совместное целеполагание и планирование общих способов работы на основе прогнозирования, контроль и коррекция хода и результатов совместной деятельности);</w:t>
      </w:r>
    </w:p>
    <w:p w:rsidR="009D4266" w:rsidRPr="009D4266" w:rsidRDefault="009D4266" w:rsidP="009D4266">
      <w:pPr>
        <w:pStyle w:val="20"/>
        <w:numPr>
          <w:ilvl w:val="0"/>
          <w:numId w:val="5"/>
        </w:numPr>
        <w:shd w:val="clear" w:color="auto" w:fill="auto"/>
        <w:tabs>
          <w:tab w:val="left" w:pos="1004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эффективно разрешать конфликты.</w:t>
      </w:r>
    </w:p>
    <w:p w:rsidR="009D4266" w:rsidRPr="009D4266" w:rsidRDefault="009D4266" w:rsidP="009D4266">
      <w:pPr>
        <w:pStyle w:val="32"/>
        <w:shd w:val="clear" w:color="auto" w:fill="auto"/>
        <w:spacing w:after="0" w:line="480" w:lineRule="exact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Предметные результаты</w:t>
      </w:r>
    </w:p>
    <w:p w:rsidR="009D4266" w:rsidRPr="009D4266" w:rsidRDefault="009D4266" w:rsidP="009D4266">
      <w:pPr>
        <w:pStyle w:val="5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Выпускник на углублённом уровне научится: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94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раскрывать на примерах роль химии в формировании современной научной картины мира и в практической деятельности человека, взаимосвязь между химией и другими естественными науками;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99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иллюстрировать на примерах становление и эволюцию органической химии как науки на различных исторических этапах её развития;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966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устанавливать причинно-следственные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химических элементов в периодической системе;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94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анализировать состав, строение и свойства веществ, применяя положения основных химических теорий: химического строения органических соединений А. М. Бутлерова, строения атома, химической связи, электролитической диссоциации кислот и оснований; устанавливать причинно-следственные связи между свойствами вещества и его составом и строением;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46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45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определённому классу соединений;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46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 xml:space="preserve">объяснять природу и способы образования химической связи: ковалентной (полярной, неполярной), ионной, металлической, водородной — с целью определения </w:t>
      </w:r>
      <w:r w:rsidRPr="009D4266">
        <w:rPr>
          <w:color w:val="000000"/>
          <w:sz w:val="24"/>
          <w:szCs w:val="24"/>
          <w:lang w:bidi="ru-RU"/>
        </w:rPr>
        <w:lastRenderedPageBreak/>
        <w:t>химической активности веществ;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46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характеризовать физические свойства неорганических и органических веществ и устанавливать зависимость физических свойств веществ от типа кристаллической решётки;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46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характеризовать закономерности в изменении химических свойств простых веществ, водородных соединений, высших оксидов и гидроксидов;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918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приводить примеры химических реакций, раскрывающих характерные химические свойства неорганических и органических веществ изученных классов с целью их идентификации и объяснения области применения;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46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определять механизм реакции в зависимости от условий проведения реакции и прогнозировать возможность протекания химических реакций на основе типа химической связи и активности реагентов;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46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устанавливать зависимость реакционной способности органических соединений от характера взаимного влияния атомов в молекулах с целью прогнозирования продуктов реакции;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50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72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устанавливать генетическую связь между классами неорганических и органических веществ для обоснования принципиальной возможности получения неорганических и органических соединений заданного состава и строения;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72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подбирать реагенты, условия и определять продукты реакций, позволяющих реализовать лабораторные и промышленные способы получения важнейших неорганических и органических веществ;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72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определять характер среды в результате гидролиза неорганических и органических веществ и приводить примеры гидролиза веществ в повседневной жизни человека, биологических обменных процессах и промышленности;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72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1070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 xml:space="preserve">обосновывать практическое использование неорганических и органических </w:t>
      </w:r>
      <w:r w:rsidRPr="009D4266">
        <w:rPr>
          <w:color w:val="000000"/>
          <w:sz w:val="24"/>
          <w:szCs w:val="24"/>
          <w:lang w:bidi="ru-RU"/>
        </w:rPr>
        <w:lastRenderedPageBreak/>
        <w:t>веществ и их реакций в промышленности и быту;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72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выполнять химический эксперимент по распознаванию и получению неорганических и органических веществ, относящихся к различным классам соединений, в соответствии с правилами и приёмами безопасной работы с химическими веществами и лабораторным оборудованием;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72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проводить расчёты на основе химических формул и уравнений реакций: нахождение молекулярной формулы органического вещества по его плотности и массовым долям элементов, входящих в его состав, или по продуктам сгорания; расчёты массовой доли (массы) химического соединения в смеси; расчёты массы (объёма, количества вещества) продуктов реакции, если одно из веществ дано в избытке (имеет примеси); расчёты массовой или объёмной доли выхода продукта реакции от теоретически возможного; расчёты теплового эффекта реакции; расчёты объёмных отношений газов при химических реакциях; расчёты массы (объёма, количества вещества) продукта реакции, если одно из веществ дано в виде раствора с определённой массовой долей растворённого вещества;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448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 xml:space="preserve"> использовать методы научного познания: анализ,</w:t>
      </w:r>
      <w:r w:rsidRPr="009D4266">
        <w:rPr>
          <w:color w:val="000000"/>
          <w:sz w:val="24"/>
          <w:szCs w:val="24"/>
          <w:lang w:bidi="ru-RU"/>
        </w:rPr>
        <w:tab/>
        <w:t>синтез, моделирование химических процессов и явлений — при решении учебно</w:t>
      </w:r>
      <w:r w:rsidRPr="009D4266">
        <w:rPr>
          <w:color w:val="000000"/>
          <w:sz w:val="24"/>
          <w:szCs w:val="24"/>
          <w:lang w:bidi="ru-RU"/>
        </w:rPr>
        <w:softHyphen/>
        <w:t>исследовательских задач по изучению свойств, способов получения и распознавания органических веществ;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85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1046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осуществлять поиск химической информации по названиям, идентификаторам, структурным формулам веществ;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85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85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 xml:space="preserve">устанавливать взаимосвязи между фактами и теорией, причиной и следствием при анализе проблемных ситуаций и обосновании принимаемых решений на основе </w:t>
      </w:r>
      <w:r w:rsidRPr="009D4266">
        <w:rPr>
          <w:color w:val="000000"/>
          <w:sz w:val="24"/>
          <w:szCs w:val="24"/>
          <w:lang w:bidi="ru-RU"/>
        </w:rPr>
        <w:lastRenderedPageBreak/>
        <w:t>химических знаний;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85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представлять пути решения глобальных проблем, стоящих перед человечеством, и перспективные направления развития химических технологий, в том числе технологий современных материалов с различной функциональностью, возобновляемых источников сырья, переработки и утилизации промышленных и бытовых отходов.</w:t>
      </w:r>
    </w:p>
    <w:p w:rsidR="009D4266" w:rsidRPr="009D4266" w:rsidRDefault="009D4266" w:rsidP="009D4266">
      <w:pPr>
        <w:pStyle w:val="50"/>
        <w:shd w:val="clear" w:color="auto" w:fill="auto"/>
        <w:spacing w:before="0" w:after="0" w:line="480" w:lineRule="exact"/>
        <w:ind w:right="320"/>
        <w:jc w:val="center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Выпускник на углублённом уровне получит возможность научиться: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1046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68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самостоятельно планировать и проводить химические эксперименты с соблюдением правил безопасной работы с веществами и лабораторным оборудованием;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72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интерпретировать данные о составе и строении веществ, полученные с помощью современных физико-химических методов;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872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описывать состояние электрона в атоме на основе современных квантово-механических представлений для объяснения результатов спектрального анализа веществ;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1219"/>
          <w:tab w:val="left" w:pos="346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характеризовать</w:t>
      </w:r>
      <w:r w:rsidRPr="009D4266">
        <w:rPr>
          <w:color w:val="000000"/>
          <w:sz w:val="24"/>
          <w:szCs w:val="24"/>
          <w:lang w:bidi="ru-RU"/>
        </w:rPr>
        <w:tab/>
        <w:t>роль азотосодержащих гетероциклических</w:t>
      </w:r>
    </w:p>
    <w:p w:rsidR="009D4266" w:rsidRPr="009D4266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соединений и нуклеиновых кислот как важнейших биологически активных веществ;</w:t>
      </w:r>
    </w:p>
    <w:p w:rsidR="009D4266" w:rsidRPr="009D4266" w:rsidRDefault="009D4266" w:rsidP="009D4266">
      <w:pPr>
        <w:pStyle w:val="20"/>
        <w:numPr>
          <w:ilvl w:val="0"/>
          <w:numId w:val="6"/>
        </w:numPr>
        <w:shd w:val="clear" w:color="auto" w:fill="auto"/>
        <w:tabs>
          <w:tab w:val="left" w:pos="1219"/>
          <w:tab w:val="left" w:pos="346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9D4266">
        <w:rPr>
          <w:color w:val="000000"/>
          <w:sz w:val="24"/>
          <w:szCs w:val="24"/>
          <w:lang w:bidi="ru-RU"/>
        </w:rPr>
        <w:t>прогнозировать</w:t>
      </w:r>
      <w:r w:rsidRPr="009D4266">
        <w:rPr>
          <w:color w:val="000000"/>
          <w:sz w:val="24"/>
          <w:szCs w:val="24"/>
          <w:lang w:bidi="ru-RU"/>
        </w:rPr>
        <w:tab/>
        <w:t>возможность протекания окислительно</w:t>
      </w:r>
      <w:r w:rsidRPr="009D4266">
        <w:rPr>
          <w:color w:val="000000"/>
          <w:sz w:val="24"/>
          <w:szCs w:val="24"/>
          <w:lang w:bidi="ru-RU"/>
        </w:rPr>
        <w:softHyphen/>
      </w:r>
    </w:p>
    <w:p w:rsidR="009D4266" w:rsidRDefault="009D4266" w:rsidP="009D4266">
      <w:pPr>
        <w:pStyle w:val="20"/>
        <w:shd w:val="clear" w:color="auto" w:fill="auto"/>
        <w:spacing w:before="0" w:after="392" w:line="480" w:lineRule="exact"/>
        <w:ind w:firstLine="0"/>
        <w:jc w:val="both"/>
        <w:rPr>
          <w:color w:val="000000"/>
          <w:sz w:val="24"/>
          <w:szCs w:val="24"/>
          <w:lang w:bidi="ru-RU"/>
        </w:rPr>
      </w:pPr>
      <w:r w:rsidRPr="009D4266">
        <w:rPr>
          <w:color w:val="000000"/>
          <w:sz w:val="24"/>
          <w:szCs w:val="24"/>
          <w:lang w:bidi="ru-RU"/>
        </w:rPr>
        <w:t>восстановительных реакций, лежащих в основе природных и производственных процессов.</w:t>
      </w:r>
    </w:p>
    <w:p w:rsidR="00B20F9D" w:rsidRDefault="00B20F9D" w:rsidP="00B20F9D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F5EB3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Личностные результаты </w:t>
      </w:r>
      <w:r w:rsidRPr="00C43BE8">
        <w:rPr>
          <w:rFonts w:ascii="Times New Roman" w:hAnsi="Times New Roman"/>
          <w:sz w:val="24"/>
          <w:szCs w:val="24"/>
          <w:u w:val="single"/>
        </w:rPr>
        <w:t>освоения основной образоват</w:t>
      </w:r>
      <w:r>
        <w:rPr>
          <w:rFonts w:ascii="Times New Roman" w:hAnsi="Times New Roman"/>
          <w:sz w:val="24"/>
          <w:szCs w:val="24"/>
          <w:u w:val="single"/>
        </w:rPr>
        <w:t>ельной программы</w:t>
      </w:r>
      <w:r w:rsidRPr="00C43BE8">
        <w:rPr>
          <w:rFonts w:ascii="Times New Roman" w:hAnsi="Times New Roman"/>
          <w:sz w:val="24"/>
          <w:szCs w:val="24"/>
          <w:u w:val="single"/>
        </w:rPr>
        <w:t>:</w:t>
      </w:r>
    </w:p>
    <w:p w:rsidR="00B20F9D" w:rsidRDefault="00B20F9D" w:rsidP="00B20F9D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B20F9D" w:rsidRDefault="00B20F9D" w:rsidP="00B20F9D">
      <w:pPr>
        <w:tabs>
          <w:tab w:val="left" w:pos="4395"/>
        </w:tabs>
        <w:jc w:val="both"/>
        <w:rPr>
          <w:rFonts w:ascii="Times New Roman" w:hAnsi="Times New Roman"/>
          <w:b/>
          <w:color w:val="2A862A"/>
        </w:rPr>
      </w:pPr>
      <w:r>
        <w:t xml:space="preserve">  </w:t>
      </w:r>
      <w:r w:rsidRPr="00BF5EB3">
        <w:rPr>
          <w:rFonts w:ascii="Times New Roman" w:hAnsi="Times New Roman"/>
        </w:rPr>
        <w:t xml:space="preserve">Личностные результаты освоения программы основного общего образования достигаются в ходе обучения </w:t>
      </w:r>
      <w:r w:rsidRPr="00BF5EB3">
        <w:rPr>
          <w:rFonts w:ascii="Times New Roman" w:hAnsi="Times New Roman"/>
          <w:b/>
        </w:rPr>
        <w:t>ХИМИИ</w:t>
      </w:r>
      <w:r w:rsidRPr="00BF5EB3">
        <w:rPr>
          <w:rFonts w:ascii="Times New Roman" w:hAnsi="Times New Roman"/>
        </w:rPr>
        <w:t xml:space="preserve"> в единстве учебной и воспитательной деятельности школы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саморазвития и социализации обучающихся. Личностные результаты отражают сформированность, в части </w:t>
      </w:r>
      <w:r w:rsidRPr="00BF5EB3">
        <w:rPr>
          <w:rFonts w:ascii="Times New Roman" w:hAnsi="Times New Roman"/>
          <w:b/>
          <w:color w:val="2A862A"/>
        </w:rPr>
        <w:t xml:space="preserve">основных направлений воспитательной деятельности: 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  <w:color w:val="009900"/>
          <w:sz w:val="28"/>
          <w:szCs w:val="28"/>
          <w:u w:val="single"/>
        </w:rPr>
      </w:pPr>
      <w:r w:rsidRPr="00BF5EB3">
        <w:rPr>
          <w:rFonts w:ascii="Times New Roman" w:hAnsi="Times New Roman"/>
          <w:b/>
          <w:color w:val="009900"/>
          <w:sz w:val="28"/>
          <w:szCs w:val="28"/>
          <w:u w:val="single"/>
        </w:rPr>
        <w:t>1). Гражданского воспитания</w:t>
      </w:r>
      <w:r w:rsidRPr="00BF5EB3">
        <w:rPr>
          <w:rFonts w:ascii="Times New Roman" w:hAnsi="Times New Roman"/>
          <w:color w:val="009900"/>
          <w:sz w:val="28"/>
          <w:szCs w:val="28"/>
          <w:u w:val="single"/>
        </w:rPr>
        <w:t xml:space="preserve"> 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</w:rPr>
        <w:t xml:space="preserve">представления о социальных нормах и правилах межличностных отношений в коллективе,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</w:t>
      </w:r>
      <w:r w:rsidRPr="00BF5EB3">
        <w:rPr>
          <w:rFonts w:ascii="Times New Roman" w:hAnsi="Times New Roman"/>
        </w:rPr>
        <w:lastRenderedPageBreak/>
        <w:t xml:space="preserve">взаимопониманию и взаимопомощи в процессе этой учебной деятельности; готовности оценивать своё поведение и поступки своих товарищей с позиции нравственных и правовых норм с учётом осознания последствий поступков; 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  <w:b/>
          <w:color w:val="009900"/>
          <w:sz w:val="28"/>
          <w:szCs w:val="28"/>
          <w:u w:val="single"/>
        </w:rPr>
      </w:pPr>
      <w:r w:rsidRPr="00BF5EB3">
        <w:rPr>
          <w:rFonts w:ascii="Times New Roman" w:hAnsi="Times New Roman"/>
          <w:b/>
          <w:color w:val="009900"/>
          <w:sz w:val="28"/>
          <w:szCs w:val="28"/>
          <w:u w:val="single"/>
        </w:rPr>
        <w:t>2). Патриотического воспитания и формирования российской идентичности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</w:rPr>
        <w:t xml:space="preserve"> 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 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  <w:b/>
          <w:color w:val="338135"/>
          <w:sz w:val="28"/>
          <w:szCs w:val="28"/>
          <w:u w:val="single"/>
        </w:rPr>
      </w:pPr>
      <w:r w:rsidRPr="00BF5EB3">
        <w:rPr>
          <w:rFonts w:ascii="Times New Roman" w:hAnsi="Times New Roman"/>
          <w:b/>
          <w:color w:val="338135"/>
          <w:sz w:val="28"/>
          <w:szCs w:val="28"/>
          <w:u w:val="single"/>
        </w:rPr>
        <w:t>3). Духовное и нравственное воспитание детей на основе российских традиционных ценностей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 правовых норм с учётом осознания последствий для окружающей среды; осознание важности морально-этических принципов в деятельности учёного.</w:t>
      </w:r>
    </w:p>
    <w:p w:rsidR="00B20F9D" w:rsidRPr="00BF5EB3" w:rsidRDefault="00B20F9D" w:rsidP="00B20F9D">
      <w:pPr>
        <w:shd w:val="clear" w:color="auto" w:fill="FFFFFF"/>
        <w:tabs>
          <w:tab w:val="left" w:pos="4395"/>
        </w:tabs>
        <w:jc w:val="both"/>
        <w:rPr>
          <w:rFonts w:ascii="Times New Roman" w:hAnsi="Times New Roman"/>
          <w:b/>
          <w:color w:val="338135"/>
          <w:sz w:val="28"/>
          <w:szCs w:val="28"/>
          <w:u w:val="single"/>
        </w:rPr>
      </w:pPr>
      <w:r w:rsidRPr="00BF5EB3">
        <w:rPr>
          <w:rFonts w:ascii="Times New Roman" w:hAnsi="Times New Roman"/>
          <w:b/>
          <w:color w:val="338135"/>
          <w:sz w:val="28"/>
          <w:szCs w:val="28"/>
          <w:u w:val="single"/>
        </w:rPr>
        <w:t>4). Приобщение детей к культурному наследию (Эстетическое воспитание)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</w:rPr>
        <w:t>восприятие эстетических качеств химической науки: её гармоничного построения, строгости, точности, лаконичности. Понимание эмоционального воздействия природы и её ценности.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  <w:color w:val="009900"/>
          <w:sz w:val="28"/>
          <w:szCs w:val="28"/>
          <w:u w:val="single"/>
        </w:rPr>
      </w:pPr>
      <w:r w:rsidRPr="00BF5EB3">
        <w:rPr>
          <w:rFonts w:ascii="Times New Roman" w:hAnsi="Times New Roman"/>
          <w:b/>
          <w:color w:val="009900"/>
          <w:sz w:val="28"/>
          <w:szCs w:val="28"/>
          <w:u w:val="single"/>
        </w:rPr>
        <w:t>5). Популяризации научных знаний среди детей (Ценности научного познания)</w:t>
      </w:r>
      <w:r w:rsidRPr="00BF5EB3">
        <w:rPr>
          <w:rFonts w:ascii="Times New Roman" w:hAnsi="Times New Roman"/>
          <w:color w:val="009900"/>
          <w:sz w:val="28"/>
          <w:szCs w:val="28"/>
          <w:u w:val="single"/>
        </w:rPr>
        <w:t xml:space="preserve"> 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  <w:b/>
        </w:rPr>
        <w:t>а)</w:t>
      </w:r>
      <w:r w:rsidRPr="00BF5EB3">
        <w:rPr>
          <w:rFonts w:ascii="Times New Roman" w:hAnsi="Times New Roman"/>
        </w:rPr>
        <w:t xml:space="preserve"> мировоззренческих представлений о веществе и химической реакции, соответствующих современному уровню развития науки и составляющих основу для понимания сущности научной картины мира; представлений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  <w:b/>
        </w:rPr>
        <w:t>б)</w:t>
      </w:r>
      <w:r w:rsidRPr="00BF5EB3">
        <w:rPr>
          <w:rFonts w:ascii="Times New Roman" w:hAnsi="Times New Roman"/>
        </w:rPr>
        <w:t xml:space="preserve"> познавательных мотивов, направленных на получение новых знаний по химии, необходимых для объяснения наблюдаемых процессов и явлений; 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  <w:b/>
        </w:rPr>
        <w:t>в)</w:t>
      </w:r>
      <w:r w:rsidRPr="00BF5EB3">
        <w:rPr>
          <w:rFonts w:ascii="Times New Roman" w:hAnsi="Times New Roman"/>
        </w:rPr>
        <w:t xml:space="preserve"> познавательной и информационной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 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  <w:b/>
        </w:rPr>
        <w:t>г)</w:t>
      </w:r>
      <w:r w:rsidRPr="00BF5EB3">
        <w:rPr>
          <w:rFonts w:ascii="Times New Roman" w:hAnsi="Times New Roman"/>
        </w:rPr>
        <w:t xml:space="preserve"> интереса к обучению и познанию, любознательности, готовности и способности к самообразованию, исследовательской деятельности, к осознанному выбору направленности и уровня обучения в дальнейшем;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  <w:b/>
          <w:color w:val="009900"/>
          <w:sz w:val="28"/>
          <w:szCs w:val="28"/>
          <w:u w:val="single"/>
        </w:rPr>
      </w:pPr>
      <w:r w:rsidRPr="00BF5EB3">
        <w:rPr>
          <w:rFonts w:ascii="Times New Roman" w:hAnsi="Times New Roman"/>
          <w:b/>
          <w:color w:val="009900"/>
          <w:sz w:val="28"/>
          <w:szCs w:val="28"/>
          <w:u w:val="single"/>
        </w:rPr>
        <w:t xml:space="preserve">6).  Физического воспитание и формирования культуры здоровья 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</w:rPr>
        <w:t xml:space="preserve">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 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  <w:b/>
          <w:color w:val="009900"/>
          <w:sz w:val="28"/>
          <w:szCs w:val="28"/>
          <w:u w:val="single"/>
        </w:rPr>
      </w:pPr>
      <w:r w:rsidRPr="00BF5EB3">
        <w:rPr>
          <w:rFonts w:ascii="Times New Roman" w:hAnsi="Times New Roman"/>
          <w:b/>
          <w:color w:val="009900"/>
          <w:sz w:val="28"/>
          <w:szCs w:val="28"/>
          <w:u w:val="single"/>
        </w:rPr>
        <w:lastRenderedPageBreak/>
        <w:t>7). Трудового воспитания и профессионального самоопределения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</w:rPr>
        <w:t xml:space="preserve">коммуникативной компетентности в общественно полезной, учебно-исследовательской, творческой и других видах деятельности; интереса к практическому изучению профессий и труда различного рода, в том числе на основе применения предметных знаний по химии, осознанного выбора индивидуальной траектории продолжения образования с учётом личностных интересов и способности к химии, общественных интересов и потребностей; 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  <w:color w:val="009900"/>
          <w:sz w:val="28"/>
          <w:szCs w:val="28"/>
          <w:u w:val="single"/>
        </w:rPr>
      </w:pPr>
      <w:r w:rsidRPr="00BF5EB3">
        <w:rPr>
          <w:rFonts w:ascii="Times New Roman" w:hAnsi="Times New Roman"/>
          <w:b/>
          <w:color w:val="009900"/>
          <w:sz w:val="28"/>
          <w:szCs w:val="28"/>
          <w:u w:val="single"/>
        </w:rPr>
        <w:t>8). Экологического воспитания</w:t>
      </w:r>
      <w:r w:rsidRPr="00BF5EB3">
        <w:rPr>
          <w:rFonts w:ascii="Times New Roman" w:hAnsi="Times New Roman"/>
          <w:color w:val="009900"/>
          <w:sz w:val="28"/>
          <w:szCs w:val="28"/>
          <w:u w:val="single"/>
        </w:rPr>
        <w:t xml:space="preserve"> 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  <w:b/>
        </w:rPr>
        <w:t xml:space="preserve">а). </w:t>
      </w:r>
      <w:r w:rsidRPr="00BF5EB3">
        <w:rPr>
          <w:rFonts w:ascii="Times New Roman" w:hAnsi="Times New Roman"/>
        </w:rPr>
        <w:t xml:space="preserve">экологически целесообразного отношения к природе как источнику жизни на Земле, основе её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 </w:t>
      </w:r>
    </w:p>
    <w:p w:rsidR="00B20F9D" w:rsidRDefault="00B20F9D" w:rsidP="00B20F9D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  <w:b/>
        </w:rPr>
        <w:t xml:space="preserve">б). </w:t>
      </w:r>
      <w:r w:rsidRPr="00BF5EB3">
        <w:rPr>
          <w:rFonts w:ascii="Times New Roman" w:hAnsi="Times New Roman"/>
        </w:rPr>
        <w:t xml:space="preserve">способности применять знания, получаемые при изучении химии, для 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химии; </w:t>
      </w:r>
      <w:r>
        <w:rPr>
          <w:rFonts w:ascii="Times New Roman" w:hAnsi="Times New Roman"/>
        </w:rPr>
        <w:t xml:space="preserve">  </w:t>
      </w:r>
    </w:p>
    <w:p w:rsidR="00B20F9D" w:rsidRPr="00BF5EB3" w:rsidRDefault="00B20F9D" w:rsidP="00B20F9D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  <w:b/>
        </w:rPr>
        <w:t>в).</w:t>
      </w:r>
      <w:r w:rsidRPr="00BF5EB3">
        <w:rPr>
          <w:rFonts w:ascii="Times New Roman" w:hAnsi="Times New Roman"/>
        </w:rPr>
        <w:t xml:space="preserve"> экологического мышления, умения руководствоваться им в познавательной, коммуникативной и социальной практике </w:t>
      </w:r>
    </w:p>
    <w:p w:rsidR="00B20F9D" w:rsidRPr="009D4266" w:rsidRDefault="00B20F9D" w:rsidP="009D4266">
      <w:pPr>
        <w:pStyle w:val="20"/>
        <w:shd w:val="clear" w:color="auto" w:fill="auto"/>
        <w:spacing w:before="0" w:after="392" w:line="480" w:lineRule="exact"/>
        <w:ind w:firstLine="0"/>
        <w:jc w:val="both"/>
        <w:rPr>
          <w:sz w:val="24"/>
          <w:szCs w:val="24"/>
        </w:rPr>
      </w:pPr>
    </w:p>
    <w:p w:rsidR="009D4266" w:rsidRPr="000F6E02" w:rsidRDefault="009D4266" w:rsidP="009D4266">
      <w:pPr>
        <w:pStyle w:val="10"/>
        <w:keepNext/>
        <w:keepLines/>
        <w:shd w:val="clear" w:color="auto" w:fill="auto"/>
        <w:spacing w:after="0" w:line="590" w:lineRule="exact"/>
        <w:rPr>
          <w:sz w:val="24"/>
          <w:szCs w:val="24"/>
        </w:rPr>
      </w:pPr>
      <w:bookmarkStart w:id="2" w:name="bookmark9"/>
      <w:r w:rsidRPr="000F6E02">
        <w:rPr>
          <w:color w:val="000000"/>
          <w:sz w:val="24"/>
          <w:szCs w:val="24"/>
          <w:lang w:bidi="ru-RU"/>
        </w:rPr>
        <w:t>2. Содержание курса химии</w:t>
      </w:r>
      <w:r w:rsidRPr="000F6E02">
        <w:rPr>
          <w:color w:val="000000"/>
          <w:sz w:val="24"/>
          <w:szCs w:val="24"/>
          <w:lang w:bidi="ru-RU"/>
        </w:rPr>
        <w:br/>
        <w:t>10 класс</w:t>
      </w:r>
      <w:bookmarkEnd w:id="2"/>
    </w:p>
    <w:p w:rsidR="009D4266" w:rsidRPr="000F6E02" w:rsidRDefault="009D4266" w:rsidP="009D4266">
      <w:pPr>
        <w:pStyle w:val="20"/>
        <w:shd w:val="clear" w:color="auto" w:fill="auto"/>
        <w:spacing w:before="0" w:after="477" w:line="280" w:lineRule="exact"/>
        <w:ind w:firstLine="0"/>
        <w:jc w:val="center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(</w:t>
      </w:r>
      <w:r w:rsidR="00F12547" w:rsidRPr="000F6E02">
        <w:rPr>
          <w:color w:val="000000"/>
          <w:sz w:val="24"/>
          <w:szCs w:val="24"/>
          <w:lang w:bidi="ru-RU"/>
        </w:rPr>
        <w:t>102</w:t>
      </w:r>
      <w:r w:rsidRPr="000F6E02">
        <w:rPr>
          <w:color w:val="000000"/>
          <w:sz w:val="24"/>
          <w:szCs w:val="24"/>
          <w:lang w:bidi="ru-RU"/>
        </w:rPr>
        <w:t xml:space="preserve"> ч, из них резерв — </w:t>
      </w:r>
      <w:r w:rsidR="00F12547" w:rsidRPr="000F6E02">
        <w:rPr>
          <w:color w:val="000000"/>
          <w:sz w:val="24"/>
          <w:szCs w:val="24"/>
          <w:lang w:bidi="ru-RU"/>
        </w:rPr>
        <w:t>0</w:t>
      </w:r>
      <w:r w:rsidRPr="000F6E02">
        <w:rPr>
          <w:color w:val="000000"/>
          <w:sz w:val="24"/>
          <w:szCs w:val="24"/>
          <w:lang w:bidi="ru-RU"/>
        </w:rPr>
        <w:t xml:space="preserve"> ч)</w:t>
      </w:r>
    </w:p>
    <w:p w:rsidR="009D4266" w:rsidRPr="000F6E02" w:rsidRDefault="009D4266" w:rsidP="009D4266">
      <w:pPr>
        <w:pStyle w:val="22"/>
        <w:keepNext/>
        <w:keepLines/>
        <w:shd w:val="clear" w:color="auto" w:fill="auto"/>
        <w:spacing w:before="0"/>
        <w:ind w:right="240"/>
        <w:jc w:val="right"/>
        <w:rPr>
          <w:sz w:val="24"/>
          <w:szCs w:val="24"/>
        </w:rPr>
      </w:pPr>
      <w:bookmarkStart w:id="3" w:name="bookmark10"/>
      <w:r w:rsidRPr="000F6E02">
        <w:rPr>
          <w:color w:val="000000"/>
          <w:sz w:val="24"/>
          <w:szCs w:val="24"/>
          <w:lang w:bidi="ru-RU"/>
        </w:rPr>
        <w:t>Тема 1. Основные теоретические положения органической химии</w:t>
      </w:r>
      <w:bookmarkEnd w:id="3"/>
    </w:p>
    <w:p w:rsidR="009D4266" w:rsidRPr="000F6E02" w:rsidRDefault="009D4266" w:rsidP="009D4266">
      <w:pPr>
        <w:pStyle w:val="32"/>
        <w:shd w:val="clear" w:color="auto" w:fill="auto"/>
        <w:spacing w:after="0" w:line="480" w:lineRule="exact"/>
        <w:jc w:val="center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(</w:t>
      </w:r>
      <w:r w:rsidR="00F12547" w:rsidRPr="000F6E02">
        <w:rPr>
          <w:color w:val="000000"/>
          <w:sz w:val="24"/>
          <w:szCs w:val="24"/>
          <w:lang w:bidi="ru-RU"/>
        </w:rPr>
        <w:t>9</w:t>
      </w:r>
      <w:r w:rsidRPr="000F6E02">
        <w:rPr>
          <w:color w:val="000000"/>
          <w:sz w:val="24"/>
          <w:szCs w:val="24"/>
          <w:lang w:bidi="ru-RU"/>
        </w:rPr>
        <w:t xml:space="preserve"> ч)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Предмет органической химии. </w:t>
      </w:r>
      <w:r w:rsidRPr="000F6E02">
        <w:rPr>
          <w:color w:val="000000"/>
          <w:sz w:val="24"/>
          <w:szCs w:val="24"/>
          <w:lang w:bidi="ru-RU"/>
        </w:rPr>
        <w:t>Многообразие органических соединений. Органические вещества. Углеродный скелет молекул органических веществ. Углерод-углеродные связи. Соединения насыщенные и ненасыщенные. Кратные связи. Ациклические и циклические соединения. Молекулы с разветвлённым и неразветвлённым углеродным скелетом. Функциональные группы. Монофункциональные, полифункциональные и гетерофункциональные соединения. Теория строения органических соединений А. М. Бутлерова. Изомеры.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3763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Химические связи в молекулах органических соединений. </w:t>
      </w:r>
      <w:r w:rsidRPr="000F6E02">
        <w:rPr>
          <w:color w:val="000000"/>
          <w:sz w:val="24"/>
          <w:szCs w:val="24"/>
          <w:lang w:bidi="ru-RU"/>
        </w:rPr>
        <w:t xml:space="preserve">Гибридизация </w:t>
      </w:r>
      <w:r w:rsidRPr="000F6E02">
        <w:rPr>
          <w:color w:val="000000"/>
          <w:sz w:val="24"/>
          <w:szCs w:val="24"/>
          <w:lang w:bidi="ru-RU"/>
        </w:rPr>
        <w:lastRenderedPageBreak/>
        <w:t>орбиталей.</w:t>
      </w:r>
      <w:r w:rsidRPr="000F6E02">
        <w:rPr>
          <w:color w:val="000000"/>
          <w:sz w:val="24"/>
          <w:szCs w:val="24"/>
          <w:lang w:bidi="ru-RU"/>
        </w:rPr>
        <w:tab/>
        <w:t>а-Связь, л-связь. Первичный, вторичный,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третичный и четвертичный атом углерода. Длина связи.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4891"/>
          <w:tab w:val="left" w:pos="6667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Общие представления о реакционной способности органических соединений. </w:t>
      </w:r>
      <w:r w:rsidRPr="000F6E02">
        <w:rPr>
          <w:color w:val="000000"/>
          <w:sz w:val="24"/>
          <w:szCs w:val="24"/>
          <w:lang w:bidi="ru-RU"/>
        </w:rPr>
        <w:t>Понятие о механизме реакции. Элементарный акт. Простые и сложные реакции. Переходное</w:t>
      </w:r>
      <w:r w:rsidRPr="000F6E02">
        <w:rPr>
          <w:color w:val="000000"/>
          <w:sz w:val="24"/>
          <w:szCs w:val="24"/>
          <w:lang w:bidi="ru-RU"/>
        </w:rPr>
        <w:tab/>
        <w:t>состояние.</w:t>
      </w:r>
      <w:r w:rsidRPr="000F6E02">
        <w:rPr>
          <w:color w:val="000000"/>
          <w:sz w:val="24"/>
          <w:szCs w:val="24"/>
          <w:lang w:bidi="ru-RU"/>
        </w:rPr>
        <w:tab/>
        <w:t>Гемолитический и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4190"/>
          <w:tab w:val="left" w:pos="6038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гетеролитический способы разрыва связи. Радикалы. Нуклеофилы и электрофилы. Субстраты.</w:t>
      </w:r>
      <w:r w:rsidRPr="000F6E02">
        <w:rPr>
          <w:color w:val="000000"/>
          <w:sz w:val="24"/>
          <w:szCs w:val="24"/>
          <w:lang w:bidi="ru-RU"/>
        </w:rPr>
        <w:tab/>
        <w:t>Реагенты.</w:t>
      </w:r>
      <w:r w:rsidRPr="000F6E02">
        <w:rPr>
          <w:color w:val="000000"/>
          <w:sz w:val="24"/>
          <w:szCs w:val="24"/>
          <w:lang w:bidi="ru-RU"/>
        </w:rPr>
        <w:tab/>
        <w:t>Электронодонорные и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электроноакцепторные заместители. Индуктивный эффект. Мезомерный эффект. Сопряжённая система. Классификация реакций в органической химии: по результату (реакции замещения, присоединения, отщепления); по изменению химической природы органического вещества в ходе реакции (гидрирование, дегидрирование, гидратация, дегидратация, галогенирование, дегалогенирование, гидрогалогенирование, дегидрогалогенирование, гидролиз). Реакция электрофильного замещения. Реакция нуклеофильного замещения. Реакции радикального присоединения. Реакции электрофильного присоединения. Реакции нуклеофильного присоединения.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Демонстрации.</w:t>
      </w:r>
      <w:r w:rsidRPr="000F6E02">
        <w:rPr>
          <w:color w:val="000000"/>
          <w:sz w:val="24"/>
          <w:szCs w:val="24"/>
          <w:lang w:bidi="ru-RU"/>
        </w:rPr>
        <w:t xml:space="preserve"> Коллекции органических веществ и материалов и изделий из них. Модели молекул органических соединений.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Практические работы.</w:t>
      </w:r>
      <w:r w:rsidRPr="000F6E02">
        <w:rPr>
          <w:color w:val="000000"/>
          <w:sz w:val="24"/>
          <w:szCs w:val="24"/>
          <w:lang w:bidi="ru-RU"/>
        </w:rPr>
        <w:t xml:space="preserve"> 1. Конструирование шаростержневых моделей молекул органических соединений. 2. Определение водорода, углерода и хлора в органических соединениях.</w:t>
      </w:r>
    </w:p>
    <w:p w:rsidR="009D4266" w:rsidRPr="000F6E02" w:rsidRDefault="009D4266" w:rsidP="009D4266">
      <w:pPr>
        <w:pStyle w:val="32"/>
        <w:shd w:val="clear" w:color="auto" w:fill="auto"/>
        <w:spacing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Тема 2. Углеводороды (</w:t>
      </w:r>
      <w:r w:rsidR="00F12547" w:rsidRPr="000F6E02">
        <w:rPr>
          <w:color w:val="000000"/>
          <w:sz w:val="24"/>
          <w:szCs w:val="24"/>
          <w:lang w:bidi="ru-RU"/>
        </w:rPr>
        <w:t>38</w:t>
      </w:r>
      <w:r w:rsidRPr="000F6E02">
        <w:rPr>
          <w:color w:val="000000"/>
          <w:sz w:val="24"/>
          <w:szCs w:val="24"/>
          <w:lang w:bidi="ru-RU"/>
        </w:rPr>
        <w:t xml:space="preserve"> ч)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Алканы. </w:t>
      </w:r>
      <w:r w:rsidRPr="000F6E02">
        <w:rPr>
          <w:color w:val="000000"/>
          <w:sz w:val="24"/>
          <w:szCs w:val="24"/>
          <w:lang w:bidi="ru-RU"/>
        </w:rPr>
        <w:t>Общая формула и гомологический ряд алканов. Качественный и количественный состав молекул алканов. Международная номенклатура органических соединений. Изомерия и номенклатура алканов. Физические свойства алканов. Химические свойства алканов. Химические реакции с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2539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участием алканов, протекающие по механизму радикального замещения: галогенирование,</w:t>
      </w:r>
      <w:r w:rsidRPr="000F6E02">
        <w:rPr>
          <w:color w:val="000000"/>
          <w:sz w:val="24"/>
          <w:szCs w:val="24"/>
          <w:lang w:bidi="ru-RU"/>
        </w:rPr>
        <w:tab/>
        <w:t>нитрование (реакция Коновалова), дегидрирование.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 xml:space="preserve">Изомеризация алканов. Крекинг. Каталитическое окисление и горение алканов. Конверсия метана. Синтез-газ. Частичное окисление метана. Получение алканов: реакция Вюрца, декарбоксилирование солей уксусной кислоты, реакция Кольбе. Применение алканов. </w:t>
      </w:r>
      <w:r w:rsidRPr="000F6E02">
        <w:rPr>
          <w:color w:val="000000"/>
          <w:sz w:val="24"/>
          <w:szCs w:val="24"/>
          <w:lang w:bidi="ru-RU"/>
        </w:rPr>
        <w:lastRenderedPageBreak/>
        <w:t>Международные коды пищевых добавок.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2539"/>
          <w:tab w:val="left" w:pos="4157"/>
          <w:tab w:val="left" w:pos="5482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Алкены</w:t>
      </w:r>
      <w:r w:rsidRPr="000F6E02">
        <w:rPr>
          <w:color w:val="000000"/>
          <w:sz w:val="24"/>
          <w:szCs w:val="24"/>
          <w:lang w:bidi="ru-RU"/>
        </w:rPr>
        <w:t xml:space="preserve">. Общая формула, гомологический ряд и номенклатура алкенов. </w:t>
      </w:r>
      <w:r w:rsidRPr="000F6E02">
        <w:rPr>
          <w:rStyle w:val="24"/>
          <w:sz w:val="24"/>
          <w:szCs w:val="24"/>
          <w:lang w:val="en-US" w:eastAsia="en-US" w:bidi="en-US"/>
        </w:rPr>
        <w:t>sp</w:t>
      </w:r>
      <w:r w:rsidRPr="000F6E02">
        <w:rPr>
          <w:rStyle w:val="24"/>
          <w:sz w:val="24"/>
          <w:szCs w:val="24"/>
          <w:vertAlign w:val="superscript"/>
          <w:lang w:eastAsia="en-US" w:bidi="en-US"/>
        </w:rPr>
        <w:t>2</w:t>
      </w:r>
      <w:r w:rsidRPr="000F6E02">
        <w:rPr>
          <w:rStyle w:val="24"/>
          <w:sz w:val="24"/>
          <w:szCs w:val="24"/>
          <w:lang w:eastAsia="en-US" w:bidi="en-US"/>
        </w:rPr>
        <w:t>-</w:t>
      </w:r>
      <w:r w:rsidRPr="000F6E02">
        <w:rPr>
          <w:rStyle w:val="24"/>
          <w:sz w:val="24"/>
          <w:szCs w:val="24"/>
          <w:lang w:val="en-US" w:eastAsia="en-US" w:bidi="en-US"/>
        </w:rPr>
        <w:t>T</w:t>
      </w:r>
      <w:r w:rsidRPr="000F6E02">
        <w:rPr>
          <w:color w:val="000000"/>
          <w:sz w:val="24"/>
          <w:szCs w:val="24"/>
          <w:lang w:eastAsia="en-US" w:bidi="en-US"/>
        </w:rPr>
        <w:t xml:space="preserve"> </w:t>
      </w:r>
      <w:r w:rsidRPr="000F6E02">
        <w:rPr>
          <w:color w:val="000000"/>
          <w:sz w:val="24"/>
          <w:szCs w:val="24"/>
          <w:lang w:bidi="ru-RU"/>
        </w:rPr>
        <w:t>ибридизация</w:t>
      </w:r>
      <w:r w:rsidRPr="000F6E02">
        <w:rPr>
          <w:color w:val="000000"/>
          <w:sz w:val="24"/>
          <w:szCs w:val="24"/>
          <w:lang w:bidi="ru-RU"/>
        </w:rPr>
        <w:tab/>
        <w:t>орбиталей</w:t>
      </w:r>
      <w:r w:rsidRPr="000F6E02">
        <w:rPr>
          <w:color w:val="000000"/>
          <w:sz w:val="24"/>
          <w:szCs w:val="24"/>
          <w:lang w:bidi="ru-RU"/>
        </w:rPr>
        <w:tab/>
        <w:t>атомов</w:t>
      </w:r>
      <w:r w:rsidRPr="000F6E02">
        <w:rPr>
          <w:color w:val="000000"/>
          <w:sz w:val="24"/>
          <w:szCs w:val="24"/>
          <w:lang w:bidi="ru-RU"/>
        </w:rPr>
        <w:tab/>
        <w:t>углерода. Структурная и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5482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пространственная изомерия алкенов.</w:t>
      </w:r>
      <w:r w:rsidRPr="000F6E02">
        <w:rPr>
          <w:color w:val="000000"/>
          <w:sz w:val="24"/>
          <w:szCs w:val="24"/>
          <w:lang w:bidi="ru-RU"/>
        </w:rPr>
        <w:tab/>
        <w:t>Физические свойства алкенов.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6202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Химические свойства алкенов: реакции, протекающие по механизму электрофильного присоединения (гидрогалогенирование, галогенирование, гидратация, гидрирование, дегидрирование).</w:t>
      </w:r>
      <w:r w:rsidRPr="000F6E02">
        <w:rPr>
          <w:color w:val="000000"/>
          <w:sz w:val="24"/>
          <w:szCs w:val="24"/>
          <w:lang w:bidi="ru-RU"/>
        </w:rPr>
        <w:tab/>
        <w:t>Правило Марковникова.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Карбокатион. Качественная реакция на двойную связь (реакция Вагнера). Полимеризация алкенов. Мономер, полимер, элементарное звено, степень полимеризации. Окисление алкенов. Вакер-процесс. Промышленные и лабораторные способы получения алкенов. Правило Зайцева. Применение алкенов.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Алкадиены</w:t>
      </w:r>
      <w:r w:rsidRPr="000F6E02">
        <w:rPr>
          <w:color w:val="000000"/>
          <w:sz w:val="24"/>
          <w:szCs w:val="24"/>
          <w:lang w:bidi="ru-RU"/>
        </w:rPr>
        <w:t>. Общая формула алкадиенов. Изолированные, сопряжённые и кумулированные диены. Делокализация связи. Физические свойства алкадиенов. Химические свойства алкадиенов: реакции присоединения (гидрирование, галогенирование) и полимеризации. Резонансный гибрид. Натуральный и синтетические каучуки. Вулканизация. Получение и применение алкадиенов. Реакция Лебедева.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Алкины</w:t>
      </w:r>
      <w:r w:rsidRPr="000F6E02">
        <w:rPr>
          <w:color w:val="000000"/>
          <w:sz w:val="24"/>
          <w:szCs w:val="24"/>
          <w:lang w:bidi="ru-RU"/>
        </w:rPr>
        <w:t xml:space="preserve">. Общая формула и гомологический ряд алкинов. Изомерия и номенклатура алкинов. </w:t>
      </w:r>
      <w:r w:rsidRPr="000F6E02">
        <w:rPr>
          <w:color w:val="000000"/>
          <w:sz w:val="24"/>
          <w:szCs w:val="24"/>
          <w:lang w:val="en-US" w:eastAsia="en-US" w:bidi="en-US"/>
        </w:rPr>
        <w:t>sp</w:t>
      </w:r>
      <w:r w:rsidRPr="000F6E02">
        <w:rPr>
          <w:color w:val="000000"/>
          <w:sz w:val="24"/>
          <w:szCs w:val="24"/>
          <w:lang w:bidi="ru-RU"/>
        </w:rPr>
        <w:t>-Гибридизация орбиталей атомов углерода. Физические свойства алкинов. Химические свойства алкинов: реакции электрофильного присоединения (галогенирование, гидрогалогенирование, гидратация, гидрирование). Правило Эльтекова. Ацетилениды. Димеризация и тримеризация ацетилена. Окисление алкинов перманганатом калия в различных условиях. Получение и применение алкинов.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58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Циклоалканы. </w:t>
      </w:r>
      <w:r w:rsidRPr="000F6E02">
        <w:rPr>
          <w:color w:val="000000"/>
          <w:sz w:val="24"/>
          <w:szCs w:val="24"/>
          <w:lang w:bidi="ru-RU"/>
        </w:rPr>
        <w:t>Общая формула и гомологический ряд циклоалканов. Изомерия и номенклатура циклоалканов. Физические свойства циклоалканов. Химические свойства циклоалканов: реакции присоединения к малым циклам, реакции замещения нормальных циклов, реакции гидрирования и дегидрирования. Получение циклоалканов из дигалогеналканов. Медико</w:t>
      </w:r>
      <w:r w:rsidRPr="000F6E02">
        <w:rPr>
          <w:color w:val="000000"/>
          <w:sz w:val="24"/>
          <w:szCs w:val="24"/>
          <w:lang w:bidi="ru-RU"/>
        </w:rPr>
        <w:softHyphen/>
        <w:t>биологическое значение циклоалканов.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7853"/>
        </w:tabs>
        <w:spacing w:before="0" w:after="0" w:line="480" w:lineRule="exact"/>
        <w:ind w:firstLine="58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Арены. </w:t>
      </w:r>
      <w:r w:rsidRPr="000F6E02">
        <w:rPr>
          <w:color w:val="000000"/>
          <w:sz w:val="24"/>
          <w:szCs w:val="24"/>
          <w:lang w:bidi="ru-RU"/>
        </w:rPr>
        <w:t xml:space="preserve">Критерии ароматичности. Ароматический секстет. Правило Хюккеля. Общая формула и гомологический ряд аренов. </w:t>
      </w:r>
      <w:r w:rsidRPr="000F6E02">
        <w:rPr>
          <w:rStyle w:val="25"/>
          <w:sz w:val="24"/>
          <w:szCs w:val="24"/>
        </w:rPr>
        <w:t>Орто-, пара-, мета</w:t>
      </w:r>
      <w:r w:rsidRPr="000F6E02">
        <w:rPr>
          <w:rStyle w:val="25"/>
          <w:sz w:val="24"/>
          <w:szCs w:val="24"/>
        </w:rPr>
        <w:softHyphen/>
      </w:r>
      <w:r w:rsidRPr="000F6E02">
        <w:rPr>
          <w:color w:val="000000"/>
          <w:sz w:val="24"/>
          <w:szCs w:val="24"/>
          <w:lang w:bidi="ru-RU"/>
        </w:rPr>
        <w:t xml:space="preserve">ксилолы. Физические свойства бензола и его гомологов. Реакции электрофильного замещения бензола </w:t>
      </w:r>
      <w:r w:rsidRPr="000F6E02">
        <w:rPr>
          <w:color w:val="000000"/>
          <w:sz w:val="24"/>
          <w:szCs w:val="24"/>
          <w:lang w:bidi="ru-RU"/>
        </w:rPr>
        <w:lastRenderedPageBreak/>
        <w:t>(галогенирование,</w:t>
      </w:r>
      <w:r w:rsidRPr="000F6E02">
        <w:rPr>
          <w:color w:val="000000"/>
          <w:sz w:val="24"/>
          <w:szCs w:val="24"/>
          <w:lang w:bidi="ru-RU"/>
        </w:rPr>
        <w:tab/>
        <w:t>нитрование,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5479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 xml:space="preserve">алкилирование). л-Комплекс, </w:t>
      </w:r>
      <w:r w:rsidRPr="000F6E02">
        <w:rPr>
          <w:color w:val="000000"/>
          <w:sz w:val="24"/>
          <w:szCs w:val="24"/>
          <w:lang w:val="en-US" w:eastAsia="en-US" w:bidi="en-US"/>
        </w:rPr>
        <w:t>a</w:t>
      </w:r>
      <w:r w:rsidRPr="000F6E02">
        <w:rPr>
          <w:color w:val="000000"/>
          <w:sz w:val="24"/>
          <w:szCs w:val="24"/>
          <w:lang w:bidi="ru-RU"/>
        </w:rPr>
        <w:t>-комплекс.</w:t>
      </w:r>
      <w:r w:rsidRPr="000F6E02">
        <w:rPr>
          <w:color w:val="000000"/>
          <w:sz w:val="24"/>
          <w:szCs w:val="24"/>
          <w:lang w:bidi="ru-RU"/>
        </w:rPr>
        <w:tab/>
        <w:t>Реакции присоединения аренов.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5479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Химические свойства гомологов бензола.</w:t>
      </w:r>
      <w:r w:rsidRPr="000F6E02">
        <w:rPr>
          <w:color w:val="000000"/>
          <w:sz w:val="24"/>
          <w:szCs w:val="24"/>
          <w:lang w:bidi="ru-RU"/>
        </w:rPr>
        <w:tab/>
        <w:t>Ориентанты первого и второго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рода. Конденсированные и неконденсированные ароматические соединения. Получение и применение аренов.</w:t>
      </w:r>
    </w:p>
    <w:p w:rsidR="009D4266" w:rsidRPr="000F6E02" w:rsidRDefault="009D4266" w:rsidP="009D4266">
      <w:pPr>
        <w:pStyle w:val="32"/>
        <w:shd w:val="clear" w:color="auto" w:fill="auto"/>
        <w:tabs>
          <w:tab w:val="left" w:pos="8428"/>
        </w:tabs>
        <w:spacing w:after="0" w:line="480" w:lineRule="exact"/>
        <w:ind w:firstLine="58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 xml:space="preserve">Природные источники углеводородов. </w:t>
      </w:r>
      <w:r w:rsidR="007E23E6" w:rsidRPr="000F6E02">
        <w:rPr>
          <w:rStyle w:val="33"/>
          <w:b/>
          <w:bCs/>
          <w:sz w:val="24"/>
          <w:szCs w:val="24"/>
        </w:rPr>
        <w:t xml:space="preserve">Природный газ. </w:t>
      </w:r>
      <w:r w:rsidRPr="000F6E02">
        <w:rPr>
          <w:rStyle w:val="33"/>
          <w:b/>
          <w:bCs/>
          <w:sz w:val="24"/>
          <w:szCs w:val="24"/>
        </w:rPr>
        <w:t>Нефть.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Переработка нефти. Детонационная стойкость бензина. Октановое число. Риформинг. Применение нефтепродуктов. Виды твёрдого топлива.</w:t>
      </w:r>
    </w:p>
    <w:p w:rsidR="009D4266" w:rsidRPr="000F6E02" w:rsidRDefault="009D4266" w:rsidP="009D4266">
      <w:pPr>
        <w:pStyle w:val="32"/>
        <w:shd w:val="clear" w:color="auto" w:fill="auto"/>
        <w:tabs>
          <w:tab w:val="left" w:pos="3778"/>
          <w:tab w:val="left" w:pos="6116"/>
          <w:tab w:val="left" w:pos="7409"/>
        </w:tabs>
        <w:spacing w:after="0" w:line="480" w:lineRule="exact"/>
        <w:ind w:left="74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Галогензамещённые</w:t>
      </w:r>
      <w:r w:rsidRPr="000F6E02">
        <w:rPr>
          <w:color w:val="000000"/>
          <w:sz w:val="24"/>
          <w:szCs w:val="24"/>
          <w:lang w:bidi="ru-RU"/>
        </w:rPr>
        <w:tab/>
        <w:t>углеводороды.</w:t>
      </w:r>
      <w:r w:rsidRPr="000F6E02">
        <w:rPr>
          <w:color w:val="000000"/>
          <w:sz w:val="24"/>
          <w:szCs w:val="24"/>
          <w:lang w:bidi="ru-RU"/>
        </w:rPr>
        <w:tab/>
      </w:r>
      <w:r w:rsidR="007E23E6" w:rsidRPr="000F6E02">
        <w:rPr>
          <w:rStyle w:val="33"/>
          <w:b/>
          <w:bCs/>
          <w:sz w:val="24"/>
          <w:szCs w:val="24"/>
        </w:rPr>
        <w:t xml:space="preserve">Общая </w:t>
      </w:r>
      <w:r w:rsidRPr="000F6E02">
        <w:rPr>
          <w:rStyle w:val="33"/>
          <w:b/>
          <w:bCs/>
          <w:sz w:val="24"/>
          <w:szCs w:val="24"/>
        </w:rPr>
        <w:t>характеристика.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3245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Физические свойства.</w:t>
      </w:r>
      <w:r w:rsidRPr="000F6E02">
        <w:rPr>
          <w:color w:val="000000"/>
          <w:sz w:val="24"/>
          <w:szCs w:val="24"/>
          <w:lang w:bidi="ru-RU"/>
        </w:rPr>
        <w:tab/>
        <w:t>Химические свойства галогеналканов (реакции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7409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замещения и отщепления). Химические свойства галогеналкенов (реакции присоединения, замещения, полимеризации). Взаимное влияние атомов в молекулах галогензамещённых углеводородов. Продукты полимеризации галогензамещённых углеводородов: поливинилхлорид,</w:t>
      </w:r>
      <w:r w:rsidRPr="000F6E02">
        <w:rPr>
          <w:color w:val="000000"/>
          <w:sz w:val="24"/>
          <w:szCs w:val="24"/>
          <w:lang w:bidi="ru-RU"/>
        </w:rPr>
        <w:tab/>
        <w:t>хлоропреновый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каучук, политетрафторэтилен.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58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Демонстрации.</w:t>
      </w:r>
      <w:r w:rsidRPr="000F6E02">
        <w:rPr>
          <w:color w:val="000000"/>
          <w:sz w:val="24"/>
          <w:szCs w:val="24"/>
          <w:lang w:bidi="ru-RU"/>
        </w:rPr>
        <w:t xml:space="preserve"> Агрегатное состояние алканов в зависимости от молярной массы (бутан, гексан, парафин). Несмешиваемость гексана с водой, сравнение плотности гексана и воды. Растворение парафина в гексане.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Растворимость в гексане брома и перманганата калия. Бромирование алканов. Радикальное бромирование толуола.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Лабораторные опыты.</w:t>
      </w:r>
      <w:r w:rsidRPr="000F6E02">
        <w:rPr>
          <w:color w:val="000000"/>
          <w:sz w:val="24"/>
          <w:szCs w:val="24"/>
          <w:lang w:bidi="ru-RU"/>
        </w:rPr>
        <w:t xml:space="preserve"> 1. Построение моделей молекул алканов. 2. Построение моделей молекул алкенов. 3. Сравнение способности к окислению алканов и алкенов. 4. Сравнение способности к бромированию при обычных условиях алканов и алкенов. 5. Действие перманганата калия на бензол и толуол.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Практическая работа.</w:t>
      </w:r>
      <w:r w:rsidRPr="000F6E02">
        <w:rPr>
          <w:color w:val="000000"/>
          <w:sz w:val="24"/>
          <w:szCs w:val="24"/>
          <w:lang w:bidi="ru-RU"/>
        </w:rPr>
        <w:t xml:space="preserve"> 3. Получение этилена и опыты с ним.</w:t>
      </w:r>
    </w:p>
    <w:p w:rsidR="009D4266" w:rsidRPr="000F6E02" w:rsidRDefault="009D4266" w:rsidP="009D4266">
      <w:pPr>
        <w:pStyle w:val="32"/>
        <w:shd w:val="clear" w:color="auto" w:fill="auto"/>
        <w:spacing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Тема 3. Кислородсодержащие органические соединения (</w:t>
      </w:r>
      <w:r w:rsidR="00F12547" w:rsidRPr="000F6E02">
        <w:rPr>
          <w:color w:val="000000"/>
          <w:sz w:val="24"/>
          <w:szCs w:val="24"/>
          <w:lang w:bidi="ru-RU"/>
        </w:rPr>
        <w:t>26</w:t>
      </w:r>
      <w:r w:rsidRPr="000F6E02">
        <w:rPr>
          <w:color w:val="000000"/>
          <w:sz w:val="24"/>
          <w:szCs w:val="24"/>
          <w:lang w:bidi="ru-RU"/>
        </w:rPr>
        <w:t xml:space="preserve"> ч)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4786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Спирты</w:t>
      </w:r>
      <w:r w:rsidRPr="000F6E02">
        <w:rPr>
          <w:color w:val="000000"/>
          <w:sz w:val="24"/>
          <w:szCs w:val="24"/>
          <w:lang w:bidi="ru-RU"/>
        </w:rPr>
        <w:t>. Состав спиртов. Классификация и номенклатура спиртов. Физические свойства спиртов. Межмолекулярные водородные связи и их влияние на физические свойства спиртов. Химические свойства: взаимодействие со щелочными металлами, с галогеноводородами, внутри- и межмолекулярная дегидратация,</w:t>
      </w:r>
      <w:r w:rsidRPr="000F6E02">
        <w:rPr>
          <w:color w:val="000000"/>
          <w:sz w:val="24"/>
          <w:szCs w:val="24"/>
          <w:lang w:bidi="ru-RU"/>
        </w:rPr>
        <w:tab/>
        <w:t xml:space="preserve">реакция </w:t>
      </w:r>
      <w:r w:rsidRPr="000F6E02">
        <w:rPr>
          <w:color w:val="000000"/>
          <w:sz w:val="24"/>
          <w:szCs w:val="24"/>
          <w:lang w:bidi="ru-RU"/>
        </w:rPr>
        <w:lastRenderedPageBreak/>
        <w:t>этерификации, окисление.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3475"/>
          <w:tab w:val="left" w:pos="4786"/>
          <w:tab w:val="left" w:pos="8371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Простые и сложные</w:t>
      </w:r>
      <w:r w:rsidRPr="000F6E02">
        <w:rPr>
          <w:color w:val="000000"/>
          <w:sz w:val="24"/>
          <w:szCs w:val="24"/>
          <w:lang w:bidi="ru-RU"/>
        </w:rPr>
        <w:tab/>
        <w:t>эфиры.</w:t>
      </w:r>
      <w:r w:rsidRPr="000F6E02">
        <w:rPr>
          <w:color w:val="000000"/>
          <w:sz w:val="24"/>
          <w:szCs w:val="24"/>
          <w:lang w:bidi="ru-RU"/>
        </w:rPr>
        <w:tab/>
        <w:t>Номенклатура простых</w:t>
      </w:r>
      <w:r w:rsidRPr="000F6E02">
        <w:rPr>
          <w:color w:val="000000"/>
          <w:sz w:val="24"/>
          <w:szCs w:val="24"/>
          <w:lang w:bidi="ru-RU"/>
        </w:rPr>
        <w:tab/>
        <w:t>эфиров.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Комплексообразование многоатомных спиртов. Качественная реакция на многоатомные спирты. Получение и применение спиртов.</w:t>
      </w:r>
    </w:p>
    <w:p w:rsidR="009D4266" w:rsidRPr="000F6E02" w:rsidRDefault="009D4266" w:rsidP="007E23E6">
      <w:pPr>
        <w:pStyle w:val="20"/>
        <w:shd w:val="clear" w:color="auto" w:fill="auto"/>
        <w:tabs>
          <w:tab w:val="left" w:pos="1982"/>
          <w:tab w:val="left" w:pos="6024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Фенолы. </w:t>
      </w:r>
      <w:r w:rsidRPr="000F6E02">
        <w:rPr>
          <w:color w:val="000000"/>
          <w:sz w:val="24"/>
          <w:szCs w:val="24"/>
          <w:lang w:bidi="ru-RU"/>
        </w:rPr>
        <w:t>Классификация и номенклатура фенолов. Физические свойства фенола. Взаимное влияние атомов в молекуле фенола. Химические свойства (взаимодействие со щелочными металлами и со щело</w:t>
      </w:r>
      <w:r w:rsidR="007E23E6" w:rsidRPr="000F6E02">
        <w:rPr>
          <w:color w:val="000000"/>
          <w:sz w:val="24"/>
          <w:szCs w:val="24"/>
          <w:lang w:bidi="ru-RU"/>
        </w:rPr>
        <w:t xml:space="preserve">чами, бромирование, нитрование, окисление, гидрирование). </w:t>
      </w:r>
      <w:r w:rsidRPr="000F6E02">
        <w:rPr>
          <w:color w:val="000000"/>
          <w:sz w:val="24"/>
          <w:szCs w:val="24"/>
          <w:lang w:bidi="ru-RU"/>
        </w:rPr>
        <w:t>Образование комплексных</w:t>
      </w:r>
      <w:r w:rsidR="007E23E6" w:rsidRPr="000F6E02">
        <w:rPr>
          <w:color w:val="000000"/>
          <w:sz w:val="24"/>
          <w:szCs w:val="24"/>
          <w:lang w:bidi="ru-RU"/>
        </w:rPr>
        <w:t xml:space="preserve"> </w:t>
      </w:r>
      <w:r w:rsidRPr="000F6E02">
        <w:rPr>
          <w:color w:val="000000"/>
          <w:sz w:val="24"/>
          <w:szCs w:val="24"/>
          <w:lang w:bidi="ru-RU"/>
        </w:rPr>
        <w:t>соединений с хлоридом железа(</w:t>
      </w:r>
      <w:r w:rsidRPr="000F6E02">
        <w:rPr>
          <w:rStyle w:val="23"/>
          <w:sz w:val="24"/>
          <w:szCs w:val="24"/>
        </w:rPr>
        <w:t>Ш</w:t>
      </w:r>
      <w:r w:rsidRPr="000F6E02">
        <w:rPr>
          <w:color w:val="000000"/>
          <w:sz w:val="24"/>
          <w:szCs w:val="24"/>
          <w:lang w:bidi="ru-RU"/>
        </w:rPr>
        <w:t>) — качественная реакция на фенолы. Сравнение химических свойств одноатомных спиртов и фенола. Получение и применение фенолов. Бактерицидная активность фенолов.</w:t>
      </w:r>
    </w:p>
    <w:p w:rsidR="009D4266" w:rsidRPr="000F6E02" w:rsidRDefault="009D4266" w:rsidP="007E23E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Альдегиды и кетоны</w:t>
      </w:r>
      <w:r w:rsidRPr="000F6E02">
        <w:rPr>
          <w:color w:val="000000"/>
          <w:sz w:val="24"/>
          <w:szCs w:val="24"/>
          <w:lang w:bidi="ru-RU"/>
        </w:rPr>
        <w:t>. Карбонильные соединения. Номенклатура и изомерия альдегидов и кетонов. Физические свойства альдегидов и кетонов. Электронное и пространственное строение карбонильной группы. Строение молекул альдегидов. Химические свойства: реакции нуклеофильного присоединения (гидратация, присоединение к альдегидам спиртов,</w:t>
      </w:r>
      <w:r w:rsidR="007E23E6" w:rsidRPr="000F6E02">
        <w:rPr>
          <w:sz w:val="24"/>
          <w:szCs w:val="24"/>
        </w:rPr>
        <w:t xml:space="preserve"> </w:t>
      </w:r>
      <w:r w:rsidRPr="000F6E02">
        <w:rPr>
          <w:color w:val="000000"/>
          <w:sz w:val="24"/>
          <w:szCs w:val="24"/>
          <w:lang w:bidi="ru-RU"/>
        </w:rPr>
        <w:t>гидросульфита натрия, циановодорода), восстановление альдегидов и кетонов, окисление альдегидов, полимеризация и поликонденсация. Полуацетали. Ацетали. Качественные реакции на альдегиды: с гидроксидом меди(П), с аммиачным раствором оксида серебра, с фуксинсернистой кислотой. Получение альдегидов и кетонов.</w:t>
      </w:r>
      <w:r w:rsidRPr="000F6E02">
        <w:rPr>
          <w:color w:val="000000"/>
          <w:sz w:val="24"/>
          <w:szCs w:val="24"/>
          <w:lang w:bidi="ru-RU"/>
        </w:rPr>
        <w:tab/>
        <w:t>Применение альдегидов и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кетонов. Антисептическое действие формальдегида.</w:t>
      </w:r>
    </w:p>
    <w:p w:rsidR="009D4266" w:rsidRPr="000F6E02" w:rsidRDefault="009D4266" w:rsidP="007E23E6">
      <w:pPr>
        <w:pStyle w:val="20"/>
        <w:shd w:val="clear" w:color="auto" w:fill="auto"/>
        <w:tabs>
          <w:tab w:val="left" w:pos="4488"/>
        </w:tabs>
        <w:spacing w:before="0" w:after="0" w:line="480" w:lineRule="exact"/>
        <w:ind w:firstLine="58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Карбоновые кислоты</w:t>
      </w:r>
      <w:r w:rsidRPr="000F6E02">
        <w:rPr>
          <w:color w:val="000000"/>
          <w:sz w:val="24"/>
          <w:szCs w:val="24"/>
          <w:lang w:bidi="ru-RU"/>
        </w:rPr>
        <w:t>. Строение молекул карбоновых кислот. Электронное и пространственное строение карбоксильной группы. Гомологические ряды и общие формулы карбоновых кислот. Физические свойства карбоновы</w:t>
      </w:r>
      <w:r w:rsidR="007E23E6" w:rsidRPr="000F6E02">
        <w:rPr>
          <w:color w:val="000000"/>
          <w:sz w:val="24"/>
          <w:szCs w:val="24"/>
          <w:lang w:bidi="ru-RU"/>
        </w:rPr>
        <w:t xml:space="preserve">х кислот. </w:t>
      </w:r>
      <w:r w:rsidRPr="000F6E02">
        <w:rPr>
          <w:color w:val="000000"/>
          <w:sz w:val="24"/>
          <w:szCs w:val="24"/>
          <w:lang w:bidi="ru-RU"/>
        </w:rPr>
        <w:t>Химические свойства предельных</w:t>
      </w:r>
      <w:r w:rsidR="007E23E6" w:rsidRPr="000F6E02">
        <w:rPr>
          <w:sz w:val="24"/>
          <w:szCs w:val="24"/>
        </w:rPr>
        <w:t xml:space="preserve"> </w:t>
      </w:r>
      <w:r w:rsidRPr="000F6E02">
        <w:rPr>
          <w:color w:val="000000"/>
          <w:sz w:val="24"/>
          <w:szCs w:val="24"/>
          <w:lang w:bidi="ru-RU"/>
        </w:rPr>
        <w:t>одноосновных кислот: реакции нуклеофильного</w:t>
      </w:r>
      <w:r w:rsidR="007E23E6" w:rsidRPr="000F6E02">
        <w:rPr>
          <w:color w:val="000000"/>
          <w:sz w:val="24"/>
          <w:szCs w:val="24"/>
          <w:lang w:bidi="ru-RU"/>
        </w:rPr>
        <w:t xml:space="preserve"> замещения, кислотные свойства. </w:t>
      </w:r>
      <w:r w:rsidRPr="000F6E02">
        <w:rPr>
          <w:color w:val="000000"/>
          <w:sz w:val="24"/>
          <w:szCs w:val="24"/>
          <w:lang w:bidi="ru-RU"/>
        </w:rPr>
        <w:t>Механизм реакции этерификации. Сила галогензамещённых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карбоновых кислот. Особенность химических свойств муравьиной кислоты. Особенности химических свойств предельных двухосновных, непредельных одноосновных, ароматических карбоновых кислот. Получение карбоновых кислот. Важнейшие представители карбоновых кислот: муравьиная, уксусная и бензойная. Медико-биологическое значение и применение карбоновых кислот.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2851"/>
          <w:tab w:val="left" w:pos="6022"/>
          <w:tab w:val="left" w:pos="7838"/>
        </w:tabs>
        <w:spacing w:before="0" w:after="0" w:line="480" w:lineRule="exact"/>
        <w:ind w:firstLine="58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lastRenderedPageBreak/>
        <w:t>Функциональные производные карбоновых кислот</w:t>
      </w:r>
      <w:r w:rsidRPr="000F6E02">
        <w:rPr>
          <w:color w:val="000000"/>
          <w:sz w:val="24"/>
          <w:szCs w:val="24"/>
          <w:lang w:bidi="ru-RU"/>
        </w:rPr>
        <w:t>. Сложные эфиры. Галогенангидриды.</w:t>
      </w:r>
      <w:r w:rsidRPr="000F6E02">
        <w:rPr>
          <w:color w:val="000000"/>
          <w:sz w:val="24"/>
          <w:szCs w:val="24"/>
          <w:lang w:bidi="ru-RU"/>
        </w:rPr>
        <w:tab/>
        <w:t>Амиды. Ангидриды.</w:t>
      </w:r>
      <w:r w:rsidRPr="000F6E02">
        <w:rPr>
          <w:color w:val="000000"/>
          <w:sz w:val="24"/>
          <w:szCs w:val="24"/>
          <w:lang w:bidi="ru-RU"/>
        </w:rPr>
        <w:tab/>
        <w:t>Тиоэфиры.</w:t>
      </w:r>
      <w:r w:rsidRPr="000F6E02">
        <w:rPr>
          <w:color w:val="000000"/>
          <w:sz w:val="24"/>
          <w:szCs w:val="24"/>
          <w:lang w:bidi="ru-RU"/>
        </w:rPr>
        <w:tab/>
        <w:t>Получение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хлорангидридов. Реакционная способность функциональных производных карбоновых кислот. Кислотный гидролиз сложных эфиров. Щелочной гидролиз сложных эфиров — омыление. Применение и медико</w:t>
      </w:r>
      <w:r w:rsidRPr="000F6E02">
        <w:rPr>
          <w:color w:val="000000"/>
          <w:sz w:val="24"/>
          <w:szCs w:val="24"/>
          <w:lang w:bidi="ru-RU"/>
        </w:rPr>
        <w:softHyphen/>
        <w:t>биологическое значение производных карбоновых кислот.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58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Демонстрации.</w:t>
      </w:r>
      <w:r w:rsidRPr="000F6E02">
        <w:rPr>
          <w:color w:val="000000"/>
          <w:sz w:val="24"/>
          <w:szCs w:val="24"/>
          <w:lang w:bidi="ru-RU"/>
        </w:rPr>
        <w:t xml:space="preserve"> Реакция изопропилового спирта с хлороводородом. Шаростержневые модели молекул альдегидов и кетонов. Образование биурета при разложении мочевины.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58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Лабораторные опыты.</w:t>
      </w:r>
      <w:r w:rsidRPr="000F6E02">
        <w:rPr>
          <w:color w:val="000000"/>
          <w:sz w:val="24"/>
          <w:szCs w:val="24"/>
          <w:lang w:bidi="ru-RU"/>
        </w:rPr>
        <w:t xml:space="preserve"> 6. Построение моделей молекул изомерных спиртов. 7. Растворимость разных спиртов в воде. 8. Окисление пропанола-1</w:t>
      </w:r>
    </w:p>
    <w:p w:rsidR="009D4266" w:rsidRPr="000F6E02" w:rsidRDefault="009D4266" w:rsidP="007E23E6">
      <w:pPr>
        <w:pStyle w:val="20"/>
        <w:shd w:val="clear" w:color="auto" w:fill="auto"/>
        <w:tabs>
          <w:tab w:val="left" w:pos="9034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и пропанола-2. 9. Реакция нуклеофильного замещения спирта. 10. Окисление спирта дихроматом калия. 11. Иодоформная реакция. 12. Взаимодействие многоатомных спиртов с гидроксидом меди(П). 13. Обнаружение гликольного фрагмента в глицерине. 14. Растворимость и кислотно-основные свойства фенола. 15. Бромирование фенола. 16. Окисление фенолов. 17. Качественная реакция на фенолы. 18.</w:t>
      </w:r>
      <w:r w:rsidR="007E23E6" w:rsidRPr="000F6E02">
        <w:rPr>
          <w:color w:val="000000"/>
          <w:sz w:val="24"/>
          <w:szCs w:val="24"/>
          <w:lang w:bidi="ru-RU"/>
        </w:rPr>
        <w:t xml:space="preserve"> Реакция «серебряного зеркала». </w:t>
      </w:r>
      <w:r w:rsidRPr="000F6E02">
        <w:rPr>
          <w:color w:val="000000"/>
          <w:sz w:val="24"/>
          <w:szCs w:val="24"/>
          <w:lang w:bidi="ru-RU"/>
        </w:rPr>
        <w:t>19.Окисление альдегидов гидроксидом меди(П). 20. Диспропорционирование формальдегида. 21. Качественная реакция на альдегиды с фуксинсернистой кислотой. 22. Иодоформная реакция на ацетон. 23. Построение моделей молекул изомерных карбоновых кислот и сложных эфиров. 24. Сравнение растворимости карбоновых кислот и их солей в воде. 25. Кислотные свойства уксусной кислоты. 26. Реакция этерификации. 27. Обнаружение уксусной кислоты (качественная реакция на ацетат-ион). 28. Сравнение способности к окислению муравьиной, щавелевой и уксусной кислот. 29. Качественная реакция на щавелевую кислоту. 30. Гидролиз диметилформамида. 31. Гидролиз мочевины. 32. Основные свойства мочевины. 33. Дезаминирование мочевины. 34. Гидролиз этилацетата.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Практические работы.</w:t>
      </w:r>
      <w:r w:rsidRPr="000F6E02">
        <w:rPr>
          <w:color w:val="000000"/>
          <w:sz w:val="24"/>
          <w:szCs w:val="24"/>
          <w:lang w:bidi="ru-RU"/>
        </w:rPr>
        <w:t xml:space="preserve"> 4. Решение экспериментальных задач по теме ««Спирты. Фенолы. Альдегиды. Кетоны». 5. Получение уксусной кислоты и изучение её свойств.</w:t>
      </w:r>
    </w:p>
    <w:p w:rsidR="009D4266" w:rsidRPr="000F6E02" w:rsidRDefault="009D4266" w:rsidP="009D4266">
      <w:pPr>
        <w:pStyle w:val="32"/>
        <w:shd w:val="clear" w:color="auto" w:fill="auto"/>
        <w:spacing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Тема 4. Азотосодержащие органические соединения. Гетерофункциональные соединения (</w:t>
      </w:r>
      <w:r w:rsidR="00F12547" w:rsidRPr="000F6E02">
        <w:rPr>
          <w:color w:val="000000"/>
          <w:sz w:val="24"/>
          <w:szCs w:val="24"/>
          <w:lang w:bidi="ru-RU"/>
        </w:rPr>
        <w:t>7</w:t>
      </w:r>
      <w:r w:rsidRPr="000F6E02">
        <w:rPr>
          <w:color w:val="000000"/>
          <w:sz w:val="24"/>
          <w:szCs w:val="24"/>
          <w:lang w:bidi="ru-RU"/>
        </w:rPr>
        <w:t xml:space="preserve"> ч)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lastRenderedPageBreak/>
        <w:t xml:space="preserve">Амины. </w:t>
      </w:r>
      <w:r w:rsidRPr="000F6E02">
        <w:rPr>
          <w:color w:val="000000"/>
          <w:sz w:val="24"/>
          <w:szCs w:val="24"/>
          <w:lang w:bidi="ru-RU"/>
        </w:rPr>
        <w:t>Общая формула аминов. Номенклатура аминов. Первичные, вторичные, третичные амины. Физические и химические свойства аминов. Анилин. Основные свойства аминов. Сила аминов и нитросоединений. Нуклеофильные свойства аминов. Дезаминирование. Реакция бромирования анилина. Реакция электрофильного замещения по ароматическому кольцу. Реакция горения аминов. Окисление анилина. Получение аминов. Реакция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Зинина. Применение и медико-биологическое значение аминов. Биогенные амины.</w:t>
      </w:r>
    </w:p>
    <w:p w:rsidR="009D4266" w:rsidRPr="000F6E02" w:rsidRDefault="009D4266" w:rsidP="009D4266">
      <w:pPr>
        <w:pStyle w:val="32"/>
        <w:shd w:val="clear" w:color="auto" w:fill="auto"/>
        <w:tabs>
          <w:tab w:val="left" w:pos="3806"/>
          <w:tab w:val="left" w:pos="6130"/>
        </w:tabs>
        <w:spacing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Гетероциклические</w:t>
      </w:r>
      <w:r w:rsidRPr="000F6E02">
        <w:rPr>
          <w:color w:val="000000"/>
          <w:sz w:val="24"/>
          <w:szCs w:val="24"/>
          <w:lang w:bidi="ru-RU"/>
        </w:rPr>
        <w:tab/>
        <w:t>соединения</w:t>
      </w:r>
      <w:r w:rsidRPr="000F6E02">
        <w:rPr>
          <w:rStyle w:val="33"/>
          <w:b/>
          <w:bCs/>
          <w:sz w:val="24"/>
          <w:szCs w:val="24"/>
        </w:rPr>
        <w:t>.</w:t>
      </w:r>
      <w:r w:rsidRPr="000F6E02">
        <w:rPr>
          <w:rStyle w:val="33"/>
          <w:b/>
          <w:bCs/>
          <w:sz w:val="24"/>
          <w:szCs w:val="24"/>
        </w:rPr>
        <w:tab/>
        <w:t>Карбоциклические и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5875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гетероциклические соединения. Кислородсодержащие гетероциклические соединения. Азотсодержащие гетероциклы.</w:t>
      </w:r>
      <w:r w:rsidRPr="000F6E02">
        <w:rPr>
          <w:color w:val="000000"/>
          <w:sz w:val="24"/>
          <w:szCs w:val="24"/>
          <w:lang w:bidi="ru-RU"/>
        </w:rPr>
        <w:tab/>
        <w:t>Физические и химические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свойства пиридина и пиррола. Общая характеристика гетероциклических соединений с двумя и более гетероатомами. Пиримидин. Пурин. Применение гетероциклических соединений.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3093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Гетерофункциональные соединения. </w:t>
      </w:r>
      <w:r w:rsidRPr="000F6E02">
        <w:rPr>
          <w:color w:val="000000"/>
          <w:sz w:val="24"/>
          <w:szCs w:val="24"/>
          <w:lang w:bidi="ru-RU"/>
        </w:rPr>
        <w:t>Принципы номенклатуры гетерофункциональных соединений. Аминоспирты. Гидроксикетоны и гидроксиаль дегиды. Аминокислоты. Протеиногенные аминокислоты. Фенолокислоты.</w:t>
      </w:r>
      <w:r w:rsidRPr="000F6E02">
        <w:rPr>
          <w:color w:val="000000"/>
          <w:sz w:val="24"/>
          <w:szCs w:val="24"/>
          <w:lang w:bidi="ru-RU"/>
        </w:rPr>
        <w:tab/>
        <w:t>Гидроксикислоты и оксокислоты. Цикл Кребса.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Асимметрический атом углерода. Оптическая изомерия. Энантиомеры. Проекции Фишера. Применение гетерофункциональных соединений.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Демонстрации.</w:t>
      </w:r>
      <w:r w:rsidRPr="000F6E02">
        <w:rPr>
          <w:color w:val="000000"/>
          <w:sz w:val="24"/>
          <w:szCs w:val="24"/>
          <w:lang w:bidi="ru-RU"/>
        </w:rPr>
        <w:t xml:space="preserve"> Растворимость и основные свойства пиридина. Комплексообразование пиридина.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Лабораторные опыты.</w:t>
      </w:r>
      <w:r w:rsidRPr="000F6E02">
        <w:rPr>
          <w:color w:val="000000"/>
          <w:sz w:val="24"/>
          <w:szCs w:val="24"/>
          <w:lang w:bidi="ru-RU"/>
        </w:rPr>
        <w:t xml:space="preserve"> 35. Растворимость и кислотно-основные свойства анилина. 36. Окисление анилина. 37. Бромирование анилина.</w:t>
      </w:r>
    </w:p>
    <w:p w:rsidR="009D4266" w:rsidRPr="000F6E02" w:rsidRDefault="009D4266" w:rsidP="009D4266">
      <w:pPr>
        <w:pStyle w:val="32"/>
        <w:shd w:val="clear" w:color="auto" w:fill="auto"/>
        <w:spacing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Тема 5. Химия природных соединений (</w:t>
      </w:r>
      <w:r w:rsidR="00F12547" w:rsidRPr="000F6E02">
        <w:rPr>
          <w:color w:val="000000"/>
          <w:sz w:val="24"/>
          <w:szCs w:val="24"/>
          <w:lang w:bidi="ru-RU"/>
        </w:rPr>
        <w:t>22</w:t>
      </w:r>
      <w:r w:rsidRPr="000F6E02">
        <w:rPr>
          <w:color w:val="000000"/>
          <w:sz w:val="24"/>
          <w:szCs w:val="24"/>
          <w:lang w:bidi="ru-RU"/>
        </w:rPr>
        <w:t xml:space="preserve"> ч)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Жиры. </w:t>
      </w:r>
      <w:r w:rsidRPr="000F6E02">
        <w:rPr>
          <w:color w:val="000000"/>
          <w:sz w:val="24"/>
          <w:szCs w:val="24"/>
          <w:lang w:bidi="ru-RU"/>
        </w:rPr>
        <w:t>Общая характеристика жиров. Липиды. Кислотный состав жиров. Полиненасыщенные и насыщенные жирные кислоты. Физические свойства жиров. Растительные и животные жиры. Липопротеины. Химические свойства жиров. Гидролиз и омыление жиров. Применение жиров.</w:t>
      </w:r>
    </w:p>
    <w:p w:rsidR="009D4266" w:rsidRPr="000F6E02" w:rsidRDefault="009D4266" w:rsidP="00C559CB">
      <w:pPr>
        <w:pStyle w:val="32"/>
        <w:shd w:val="clear" w:color="auto" w:fill="auto"/>
        <w:tabs>
          <w:tab w:val="left" w:pos="6413"/>
        </w:tabs>
        <w:spacing w:after="0" w:line="480" w:lineRule="exact"/>
        <w:ind w:firstLine="600"/>
        <w:jc w:val="both"/>
        <w:rPr>
          <w:b w:val="0"/>
          <w:sz w:val="24"/>
          <w:szCs w:val="24"/>
        </w:rPr>
      </w:pPr>
      <w:r w:rsidRPr="000F6E02">
        <w:rPr>
          <w:b w:val="0"/>
          <w:color w:val="000000"/>
          <w:sz w:val="24"/>
          <w:szCs w:val="24"/>
          <w:lang w:bidi="ru-RU"/>
        </w:rPr>
        <w:t>Фосфолипиды клеточных мембран.</w:t>
      </w:r>
      <w:r w:rsidRPr="000F6E02">
        <w:rPr>
          <w:b w:val="0"/>
          <w:color w:val="000000"/>
          <w:sz w:val="24"/>
          <w:szCs w:val="24"/>
          <w:lang w:bidi="ru-RU"/>
        </w:rPr>
        <w:tab/>
      </w:r>
      <w:r w:rsidRPr="000F6E02">
        <w:rPr>
          <w:rStyle w:val="33"/>
          <w:b/>
          <w:bCs/>
          <w:sz w:val="24"/>
          <w:szCs w:val="24"/>
        </w:rPr>
        <w:t>Поверхностно-активные</w:t>
      </w:r>
      <w:r w:rsidR="00C559CB" w:rsidRPr="000F6E02">
        <w:rPr>
          <w:rStyle w:val="33"/>
          <w:b/>
          <w:bCs/>
          <w:sz w:val="24"/>
          <w:szCs w:val="24"/>
        </w:rPr>
        <w:t xml:space="preserve"> </w:t>
      </w:r>
      <w:r w:rsidRPr="000F6E02">
        <w:rPr>
          <w:b w:val="0"/>
          <w:color w:val="000000"/>
          <w:sz w:val="24"/>
          <w:szCs w:val="24"/>
          <w:lang w:bidi="ru-RU"/>
        </w:rPr>
        <w:t>вещества (ПАВ).</w:t>
      </w:r>
      <w:r w:rsidRPr="000F6E02">
        <w:rPr>
          <w:b w:val="0"/>
          <w:color w:val="000000"/>
          <w:sz w:val="24"/>
          <w:szCs w:val="24"/>
          <w:lang w:bidi="ru-RU"/>
        </w:rPr>
        <w:tab/>
        <w:t xml:space="preserve">Глицерофосфолипиды </w:t>
      </w:r>
      <w:r w:rsidRPr="000F6E02">
        <w:rPr>
          <w:b w:val="0"/>
          <w:color w:val="000000"/>
          <w:sz w:val="24"/>
          <w:szCs w:val="24"/>
          <w:lang w:bidi="ru-RU"/>
        </w:rPr>
        <w:lastRenderedPageBreak/>
        <w:t>(фосфатидилэтаноламины,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3093"/>
          <w:tab w:val="left" w:pos="6667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фосфатидилхолины,</w:t>
      </w:r>
      <w:r w:rsidRPr="000F6E02">
        <w:rPr>
          <w:color w:val="000000"/>
          <w:sz w:val="24"/>
          <w:szCs w:val="24"/>
          <w:lang w:bidi="ru-RU"/>
        </w:rPr>
        <w:tab/>
        <w:t>фосфатидилсерины).</w:t>
      </w:r>
      <w:r w:rsidRPr="000F6E02">
        <w:rPr>
          <w:color w:val="000000"/>
          <w:sz w:val="24"/>
          <w:szCs w:val="24"/>
          <w:lang w:bidi="ru-RU"/>
        </w:rPr>
        <w:tab/>
        <w:t>Сфингофосфолипиды.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Сфингомиелины. Жидкостно-мозаичная модель строения биологических мембран.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7939"/>
        </w:tabs>
        <w:spacing w:before="0" w:after="0" w:line="480" w:lineRule="exact"/>
        <w:ind w:firstLine="74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Углеводы. Общая формула углеводов. Классификация углеводов. Биополимеры. Моносахариды. Глюкоза, фруктоза, рибоза, дезоксирибоза. Стереоизомерия моносахаридов. Формулы Фишера. Образование циклических форм моносахаридов. Формулы Хеуорса. Химические свойства моносахаридов (комплексообразование с ионами меди(П), образование сложных эфиров, восстановление до многоатомных спиртов, окисление до кислот, окисление моносахаридов с деструкцией углеродной цепи, образование гликозидов). АТФ и АДФ. Брожение</w:t>
      </w:r>
      <w:r w:rsidRPr="000F6E02">
        <w:rPr>
          <w:color w:val="000000"/>
          <w:sz w:val="24"/>
          <w:szCs w:val="24"/>
          <w:lang w:bidi="ru-RU"/>
        </w:rPr>
        <w:tab/>
        <w:t>(спиртовое,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2074"/>
          <w:tab w:val="left" w:pos="5866"/>
          <w:tab w:val="left" w:pos="8227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 xml:space="preserve">молочнокислое, маслянокислое). Превращения глюкозы в организме (гликолиз, гликогенез, пентозофосфатный путь). Применение моносахаридов. Общая характеристика дисахаридов. Строение дисахаридов. Ацетали. Гликозидные связи. Сахароза. </w:t>
      </w:r>
      <w:r w:rsidRPr="000F6E02">
        <w:rPr>
          <w:rStyle w:val="24"/>
          <w:sz w:val="24"/>
          <w:szCs w:val="24"/>
        </w:rPr>
        <w:t xml:space="preserve">Мальтоза. Лактоза. </w:t>
      </w:r>
      <w:r w:rsidRPr="000F6E02">
        <w:rPr>
          <w:color w:val="000000"/>
          <w:sz w:val="24"/>
          <w:szCs w:val="24"/>
          <w:lang w:bidi="ru-RU"/>
        </w:rPr>
        <w:t>Восстанавливающие и невосстанавливающие дисахариды. Гидролиз дисахаридов.</w:t>
      </w:r>
      <w:r w:rsidRPr="000F6E02">
        <w:rPr>
          <w:color w:val="000000"/>
          <w:sz w:val="24"/>
          <w:szCs w:val="24"/>
          <w:lang w:bidi="ru-RU"/>
        </w:rPr>
        <w:tab/>
        <w:t>Общая характеристика</w:t>
      </w:r>
      <w:r w:rsidRPr="000F6E02">
        <w:rPr>
          <w:color w:val="000000"/>
          <w:sz w:val="24"/>
          <w:szCs w:val="24"/>
          <w:lang w:bidi="ru-RU"/>
        </w:rPr>
        <w:tab/>
        <w:t>полисахаридов.</w:t>
      </w:r>
      <w:r w:rsidRPr="000F6E02">
        <w:rPr>
          <w:color w:val="000000"/>
          <w:sz w:val="24"/>
          <w:szCs w:val="24"/>
          <w:lang w:bidi="ru-RU"/>
        </w:rPr>
        <w:tab/>
        <w:t>Поли</w:t>
      </w:r>
      <w:r w:rsidRPr="000F6E02">
        <w:rPr>
          <w:color w:val="000000"/>
          <w:sz w:val="24"/>
          <w:szCs w:val="24"/>
          <w:lang w:eastAsia="en-US" w:bidi="en-US"/>
        </w:rPr>
        <w:t>-</w:t>
      </w:r>
      <w:r w:rsidRPr="000F6E02">
        <w:rPr>
          <w:color w:val="000000"/>
          <w:sz w:val="24"/>
          <w:szCs w:val="24"/>
          <w:lang w:val="en-US" w:eastAsia="en-US" w:bidi="en-US"/>
        </w:rPr>
        <w:t>D</w:t>
      </w:r>
      <w:r w:rsidRPr="000F6E02">
        <w:rPr>
          <w:color w:val="000000"/>
          <w:sz w:val="24"/>
          <w:szCs w:val="24"/>
          <w:lang w:eastAsia="en-US" w:bidi="en-US"/>
        </w:rPr>
        <w:t>-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глюкопиранозы. Гомополисахариды. Амилоза. Амилопектин. Крахмал. Гликоген. Целлюлоза. Гидролиз полисахаридов. Декстрин. Сложные эфиры целлюлозы с уксусной и азотной кислотами. Качественные реакции на крахмал и целлюлозу.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7512"/>
        </w:tabs>
        <w:spacing w:before="0" w:after="0" w:line="480" w:lineRule="exact"/>
        <w:ind w:firstLine="600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Аминокислоты. Общая характеристика аминокислот. Биологическое значение а-аминокислот. Незаменимые и заменимые</w:t>
      </w:r>
      <w:r w:rsidRPr="000F6E02">
        <w:rPr>
          <w:color w:val="000000"/>
          <w:sz w:val="24"/>
          <w:szCs w:val="24"/>
          <w:lang w:bidi="ru-RU"/>
        </w:rPr>
        <w:tab/>
        <w:t>аминокислоты.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3077"/>
          <w:tab w:val="left" w:pos="5866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Аминокислоты как амфотерные органические соединения. Химические свойства аминокислот (реакции с кислотами и щелочами, реакции этерификации и</w:t>
      </w:r>
      <w:r w:rsidRPr="000F6E02">
        <w:rPr>
          <w:color w:val="000000"/>
          <w:sz w:val="24"/>
          <w:szCs w:val="24"/>
          <w:lang w:bidi="ru-RU"/>
        </w:rPr>
        <w:tab/>
        <w:t>дезаминирования,</w:t>
      </w:r>
      <w:r w:rsidRPr="000F6E02">
        <w:rPr>
          <w:color w:val="000000"/>
          <w:sz w:val="24"/>
          <w:szCs w:val="24"/>
          <w:lang w:bidi="ru-RU"/>
        </w:rPr>
        <w:tab/>
        <w:t>декарбоксилирование и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трансаминирование). Качественная реакция на аминокислоты. Реакции аминокислот, обусловленные дополнительными функциональными группами. Пептидная (амидная) связь. Основные аминокислоты, образующие белки. Способы получения аминокислот. Применение аминокислот. Капрон.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Белки. Белки как природные биополимеры (полипептиды). Структура белковой молекулы. Свойства белков. Глобулярные и фибриллярные белки.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 xml:space="preserve">Кислотно-основные свойства белков. Денатурация. Ренатурация. Гидролиз белков. </w:t>
      </w:r>
      <w:r w:rsidRPr="000F6E02">
        <w:rPr>
          <w:color w:val="000000"/>
          <w:sz w:val="24"/>
          <w:szCs w:val="24"/>
          <w:lang w:bidi="ru-RU"/>
        </w:rPr>
        <w:lastRenderedPageBreak/>
        <w:t>Цветные реакции белков (биуретовая, ксантопротеиновая, реакция Фолля). Биологические функции белков. Применение белков.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Нуклеиновые кислоты. </w:t>
      </w:r>
      <w:r w:rsidRPr="000F6E02">
        <w:rPr>
          <w:color w:val="000000"/>
          <w:sz w:val="24"/>
          <w:szCs w:val="24"/>
          <w:lang w:bidi="ru-RU"/>
        </w:rPr>
        <w:t>Роль нуклеиновых кислот в жизнедеятельности организмов. Дезоксирибонуклеиновая кислота (ДНК). Рибонуклеиновая кислота (РНК). Дезоксирибонуклеозиды. Рибонуклеозиды. Нуклеотиды. Нуклеиновые кислоты как полинуклиотиды. Нуклеиновые основания (тимин, урацил, цитозин, аденин, гуанин). Таутомеры, лактимная и лактамная формы. Фосфодиэфирная связь. Первичная структура ДНК и РНК. Принцип комплементарности. Гидролиз полинуклеотидов. Применение нуклеиновых кислот.</w:t>
      </w:r>
    </w:p>
    <w:p w:rsidR="009D4266" w:rsidRPr="000F6E02" w:rsidRDefault="009D4266" w:rsidP="009D4266">
      <w:pPr>
        <w:pStyle w:val="32"/>
        <w:shd w:val="clear" w:color="auto" w:fill="auto"/>
        <w:spacing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Органическая химия — основа медико-биологических наук.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Органическая химия и физиология. Гормоны. Эстрадиол. Тестостерон. Органическая химия и фармакология. Пенициллины. Органическая химия и биохимия. Никотинамид. Никотиновая кислота. Никотин.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Демонстрации.</w:t>
      </w:r>
      <w:r w:rsidRPr="000F6E02">
        <w:rPr>
          <w:color w:val="000000"/>
          <w:sz w:val="24"/>
          <w:szCs w:val="24"/>
          <w:lang w:bidi="ru-RU"/>
        </w:rPr>
        <w:t xml:space="preserve"> Гидролиз крахмала.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8978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Лабораторные опыты.</w:t>
      </w:r>
      <w:r w:rsidRPr="000F6E02">
        <w:rPr>
          <w:color w:val="000000"/>
          <w:sz w:val="24"/>
          <w:szCs w:val="24"/>
          <w:lang w:bidi="ru-RU"/>
        </w:rPr>
        <w:t xml:space="preserve"> 38. Образование кальциевых солей насыщенных высших жирных кислот. 39. Обнаружение двойной связи в олеиновой кислоте. 40. Обнаружение двойных связей в лимонене. 41. Обнаружение гликольного фрагмента в глюкозе и фруктозе. 42. Проба Троммера на моносахариды. 43. Реакция Селиванова на фруктозу. 44. Моделирование процесса биологического окисления глюкозы.</w:t>
      </w:r>
      <w:r w:rsidRPr="000F6E02">
        <w:rPr>
          <w:color w:val="000000"/>
          <w:sz w:val="24"/>
          <w:szCs w:val="24"/>
          <w:lang w:bidi="ru-RU"/>
        </w:rPr>
        <w:tab/>
        <w:t>45.</w:t>
      </w:r>
    </w:p>
    <w:p w:rsidR="007E23E6" w:rsidRPr="000F6E02" w:rsidRDefault="009D4266" w:rsidP="007E23E6">
      <w:pPr>
        <w:pStyle w:val="20"/>
        <w:shd w:val="clear" w:color="auto" w:fill="auto"/>
        <w:tabs>
          <w:tab w:val="left" w:pos="2275"/>
          <w:tab w:val="left" w:pos="6614"/>
          <w:tab w:val="left" w:pos="8978"/>
        </w:tabs>
        <w:spacing w:before="0" w:after="0" w:line="480" w:lineRule="exact"/>
        <w:ind w:firstLine="0"/>
        <w:jc w:val="both"/>
        <w:rPr>
          <w:color w:val="000000"/>
          <w:sz w:val="24"/>
          <w:szCs w:val="24"/>
          <w:lang w:bidi="ru-RU"/>
        </w:rPr>
      </w:pPr>
      <w:r w:rsidRPr="000F6E02">
        <w:rPr>
          <w:color w:val="000000"/>
          <w:sz w:val="24"/>
          <w:szCs w:val="24"/>
          <w:lang w:bidi="ru-RU"/>
        </w:rPr>
        <w:t>Обнаружение гликольного фрагмента в лактозе и сахарозе. 46. Проба Троммера на дисахариды. 47. Гидролиз сахарозы. 48. К</w:t>
      </w:r>
      <w:r w:rsidR="007E23E6" w:rsidRPr="000F6E02">
        <w:rPr>
          <w:color w:val="000000"/>
          <w:sz w:val="24"/>
          <w:szCs w:val="24"/>
          <w:lang w:bidi="ru-RU"/>
        </w:rPr>
        <w:t xml:space="preserve">ачественная реакция на крахмал. </w:t>
      </w:r>
      <w:r w:rsidRPr="000F6E02">
        <w:rPr>
          <w:color w:val="000000"/>
          <w:sz w:val="24"/>
          <w:szCs w:val="24"/>
          <w:lang w:bidi="ru-RU"/>
        </w:rPr>
        <w:t xml:space="preserve">49. </w:t>
      </w:r>
      <w:r w:rsidR="007E23E6" w:rsidRPr="000F6E02">
        <w:rPr>
          <w:color w:val="000000"/>
          <w:sz w:val="24"/>
          <w:szCs w:val="24"/>
          <w:lang w:bidi="ru-RU"/>
        </w:rPr>
        <w:t xml:space="preserve">Амфотерные свойства </w:t>
      </w:r>
      <w:r w:rsidRPr="000F6E02">
        <w:rPr>
          <w:color w:val="000000"/>
          <w:sz w:val="24"/>
          <w:szCs w:val="24"/>
          <w:lang w:bidi="ru-RU"/>
        </w:rPr>
        <w:t>а-аминокислот.</w:t>
      </w:r>
      <w:r w:rsidRPr="000F6E02">
        <w:rPr>
          <w:color w:val="000000"/>
          <w:sz w:val="24"/>
          <w:szCs w:val="24"/>
          <w:lang w:bidi="ru-RU"/>
        </w:rPr>
        <w:tab/>
      </w:r>
    </w:p>
    <w:p w:rsidR="009D4266" w:rsidRPr="000F6E02" w:rsidRDefault="009D4266" w:rsidP="007E23E6">
      <w:pPr>
        <w:pStyle w:val="20"/>
        <w:shd w:val="clear" w:color="auto" w:fill="auto"/>
        <w:tabs>
          <w:tab w:val="left" w:pos="2275"/>
          <w:tab w:val="left" w:pos="6614"/>
          <w:tab w:val="left" w:pos="8978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50</w:t>
      </w:r>
      <w:r w:rsidRPr="000F6E02">
        <w:rPr>
          <w:rStyle w:val="23"/>
          <w:sz w:val="24"/>
          <w:szCs w:val="24"/>
        </w:rPr>
        <w:t>.</w:t>
      </w:r>
      <w:r w:rsidR="007E23E6" w:rsidRPr="000F6E02">
        <w:rPr>
          <w:sz w:val="24"/>
          <w:szCs w:val="24"/>
        </w:rPr>
        <w:t xml:space="preserve"> </w:t>
      </w:r>
      <w:r w:rsidRPr="000F6E02">
        <w:rPr>
          <w:color w:val="000000"/>
          <w:sz w:val="24"/>
          <w:szCs w:val="24"/>
          <w:lang w:bidi="ru-RU"/>
        </w:rPr>
        <w:t>Комплексообразование а-аминокислот. 51. Дезаминирование а-аминокислот. 52. Качественная реакция на а-аминокислоты. 53. Ксантопротеиновая реакция. 54. Обнаружение меркапто-групп в белке. 55. Биуретовая реакция.</w:t>
      </w:r>
    </w:p>
    <w:p w:rsidR="009D4266" w:rsidRPr="000F6E02" w:rsidRDefault="009D4266" w:rsidP="009D4266">
      <w:pPr>
        <w:pStyle w:val="20"/>
        <w:shd w:val="clear" w:color="auto" w:fill="auto"/>
        <w:spacing w:before="0" w:after="656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Практические работы.</w:t>
      </w:r>
      <w:r w:rsidRPr="000F6E02">
        <w:rPr>
          <w:color w:val="000000"/>
          <w:sz w:val="24"/>
          <w:szCs w:val="24"/>
          <w:lang w:bidi="ru-RU"/>
        </w:rPr>
        <w:t xml:space="preserve"> 6. Практическая работа по теме «Углеводы». 7. Решение экспериментальных задач по теме «Химия природных соединений». 8. Решение экспериментальных задач.</w:t>
      </w:r>
    </w:p>
    <w:p w:rsidR="009D4266" w:rsidRPr="000F6E02" w:rsidRDefault="009D4266" w:rsidP="00D41CD0">
      <w:pPr>
        <w:pStyle w:val="70"/>
        <w:shd w:val="clear" w:color="auto" w:fill="auto"/>
        <w:spacing w:before="0" w:after="221" w:line="260" w:lineRule="exact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11 класс</w:t>
      </w:r>
      <w:r w:rsidR="00D41CD0" w:rsidRPr="000F6E02">
        <w:rPr>
          <w:color w:val="000000"/>
          <w:sz w:val="24"/>
          <w:szCs w:val="24"/>
          <w:lang w:bidi="ru-RU"/>
        </w:rPr>
        <w:t xml:space="preserve">      </w:t>
      </w:r>
      <w:r w:rsidRPr="000F6E02">
        <w:rPr>
          <w:color w:val="000000"/>
          <w:sz w:val="24"/>
          <w:szCs w:val="24"/>
          <w:lang w:bidi="ru-RU"/>
        </w:rPr>
        <w:t>(</w:t>
      </w:r>
      <w:r w:rsidR="00F12547" w:rsidRPr="000F6E02">
        <w:rPr>
          <w:color w:val="000000"/>
          <w:sz w:val="24"/>
          <w:szCs w:val="24"/>
          <w:lang w:bidi="ru-RU"/>
        </w:rPr>
        <w:t>102</w:t>
      </w:r>
      <w:r w:rsidRPr="000F6E02">
        <w:rPr>
          <w:color w:val="000000"/>
          <w:sz w:val="24"/>
          <w:szCs w:val="24"/>
          <w:lang w:bidi="ru-RU"/>
        </w:rPr>
        <w:t xml:space="preserve"> ч, из них резерв — </w:t>
      </w:r>
      <w:r w:rsidR="00F12547" w:rsidRPr="000F6E02">
        <w:rPr>
          <w:color w:val="000000"/>
          <w:sz w:val="24"/>
          <w:szCs w:val="24"/>
          <w:lang w:bidi="ru-RU"/>
        </w:rPr>
        <w:t>0</w:t>
      </w:r>
      <w:r w:rsidRPr="000F6E02">
        <w:rPr>
          <w:color w:val="000000"/>
          <w:sz w:val="24"/>
          <w:szCs w:val="24"/>
          <w:lang w:bidi="ru-RU"/>
        </w:rPr>
        <w:t xml:space="preserve"> ч)</w:t>
      </w:r>
    </w:p>
    <w:p w:rsidR="009D4266" w:rsidRPr="000F6E02" w:rsidRDefault="009D4266" w:rsidP="009D4266">
      <w:pPr>
        <w:pStyle w:val="22"/>
        <w:keepNext/>
        <w:keepLines/>
        <w:shd w:val="clear" w:color="auto" w:fill="auto"/>
        <w:spacing w:before="0"/>
        <w:ind w:firstLine="600"/>
        <w:rPr>
          <w:sz w:val="24"/>
          <w:szCs w:val="24"/>
        </w:rPr>
      </w:pPr>
      <w:bookmarkStart w:id="4" w:name="bookmark11"/>
      <w:r w:rsidRPr="000F6E02">
        <w:rPr>
          <w:color w:val="000000"/>
          <w:sz w:val="24"/>
          <w:szCs w:val="24"/>
          <w:lang w:bidi="ru-RU"/>
        </w:rPr>
        <w:lastRenderedPageBreak/>
        <w:t>Тема 1. Строение вещества (1</w:t>
      </w:r>
      <w:r w:rsidR="00F12547" w:rsidRPr="000F6E02">
        <w:rPr>
          <w:color w:val="000000"/>
          <w:sz w:val="24"/>
          <w:szCs w:val="24"/>
          <w:lang w:bidi="ru-RU"/>
        </w:rPr>
        <w:t>0</w:t>
      </w:r>
      <w:r w:rsidRPr="000F6E02">
        <w:rPr>
          <w:color w:val="000000"/>
          <w:sz w:val="24"/>
          <w:szCs w:val="24"/>
          <w:lang w:bidi="ru-RU"/>
        </w:rPr>
        <w:t xml:space="preserve"> ч)</w:t>
      </w:r>
      <w:bookmarkEnd w:id="4"/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Строение атома. </w:t>
      </w:r>
      <w:r w:rsidRPr="000F6E02">
        <w:rPr>
          <w:color w:val="000000"/>
          <w:sz w:val="24"/>
          <w:szCs w:val="24"/>
          <w:lang w:bidi="ru-RU"/>
        </w:rPr>
        <w:t xml:space="preserve">Современные представления о строении атома. Состояние электрона в атоме. Корпускулярно-волновой дуализм электрона. Квантовые числа. Основное и возбуждённое состояние атома. Правило Хунда. Порядок заполнения подуровней у </w:t>
      </w:r>
      <w:r w:rsidRPr="000F6E02">
        <w:rPr>
          <w:rStyle w:val="24"/>
          <w:sz w:val="24"/>
          <w:szCs w:val="24"/>
          <w:lang w:val="en-US" w:eastAsia="en-US" w:bidi="en-US"/>
        </w:rPr>
        <w:t>s</w:t>
      </w:r>
      <w:r w:rsidRPr="000F6E02">
        <w:rPr>
          <w:rStyle w:val="24"/>
          <w:sz w:val="24"/>
          <w:szCs w:val="24"/>
          <w:lang w:eastAsia="en-US" w:bidi="en-US"/>
        </w:rPr>
        <w:t xml:space="preserve">-, </w:t>
      </w:r>
      <w:r w:rsidRPr="000F6E02">
        <w:rPr>
          <w:rStyle w:val="24"/>
          <w:sz w:val="24"/>
          <w:szCs w:val="24"/>
        </w:rPr>
        <w:t xml:space="preserve">р-, </w:t>
      </w:r>
      <w:r w:rsidRPr="000F6E02">
        <w:rPr>
          <w:rStyle w:val="24"/>
          <w:sz w:val="24"/>
          <w:szCs w:val="24"/>
          <w:lang w:val="en-US" w:eastAsia="en-US" w:bidi="en-US"/>
        </w:rPr>
        <w:t>d</w:t>
      </w:r>
      <w:r w:rsidRPr="000F6E02">
        <w:rPr>
          <w:rStyle w:val="24"/>
          <w:sz w:val="24"/>
          <w:szCs w:val="24"/>
          <w:lang w:eastAsia="en-US" w:bidi="en-US"/>
        </w:rPr>
        <w:t>-</w:t>
      </w:r>
      <w:r w:rsidRPr="000F6E02">
        <w:rPr>
          <w:color w:val="000000"/>
          <w:sz w:val="24"/>
          <w:szCs w:val="24"/>
          <w:lang w:eastAsia="en-US" w:bidi="en-US"/>
        </w:rPr>
        <w:t xml:space="preserve"> </w:t>
      </w:r>
      <w:r w:rsidRPr="000F6E02">
        <w:rPr>
          <w:color w:val="000000"/>
          <w:sz w:val="24"/>
          <w:szCs w:val="24"/>
          <w:lang w:bidi="ru-RU"/>
        </w:rPr>
        <w:t>и /-элементов. Электронные конфигурации атомов. Изменение атомного радиуса в периодах и группах периодической системы Д. И. Менделеева. Образование ионов. Энергия ионизации. Сродство к электрону. Электронное строение ионов.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2136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Химическая связь. Кристаллические решётки</w:t>
      </w:r>
      <w:r w:rsidRPr="000F6E02">
        <w:rPr>
          <w:color w:val="000000"/>
          <w:sz w:val="24"/>
          <w:szCs w:val="24"/>
          <w:lang w:bidi="ru-RU"/>
        </w:rPr>
        <w:t>. Общие представления о химической связи. Электроотрицательность. Металлы и неметаллы. Химическая связь: ионная, металлическая, ковалентная. Ковалентная полярная и ковалентная неполярная связь. Диполи. Энергия связи. Длина связи. Механизмы образования ковалентной связи — обменный и донорно</w:t>
      </w:r>
      <w:r w:rsidRPr="000F6E02">
        <w:rPr>
          <w:color w:val="000000"/>
          <w:sz w:val="24"/>
          <w:szCs w:val="24"/>
          <w:lang w:bidi="ru-RU"/>
        </w:rPr>
        <w:softHyphen/>
        <w:t>акцепторный.</w:t>
      </w:r>
      <w:r w:rsidRPr="000F6E02">
        <w:rPr>
          <w:color w:val="000000"/>
          <w:sz w:val="24"/>
          <w:szCs w:val="24"/>
          <w:lang w:bidi="ru-RU"/>
        </w:rPr>
        <w:tab/>
        <w:t>Типы гибридизации. Ориентация гибридных орбиталей.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1637"/>
          <w:tab w:val="left" w:pos="3418"/>
          <w:tab w:val="left" w:pos="4771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Прочность</w:t>
      </w:r>
      <w:r w:rsidRPr="000F6E02">
        <w:rPr>
          <w:color w:val="000000"/>
          <w:sz w:val="24"/>
          <w:szCs w:val="24"/>
          <w:lang w:bidi="ru-RU"/>
        </w:rPr>
        <w:tab/>
      </w:r>
      <w:r w:rsidRPr="000F6E02">
        <w:rPr>
          <w:color w:val="000000"/>
          <w:sz w:val="24"/>
          <w:szCs w:val="24"/>
          <w:lang w:val="en-US" w:eastAsia="en-US" w:bidi="en-US"/>
        </w:rPr>
        <w:t>a</w:t>
      </w:r>
      <w:r w:rsidRPr="000F6E02">
        <w:rPr>
          <w:color w:val="000000"/>
          <w:sz w:val="24"/>
          <w:szCs w:val="24"/>
          <w:lang w:bidi="ru-RU"/>
        </w:rPr>
        <w:t>-связи и</w:t>
      </w:r>
      <w:r w:rsidRPr="000F6E02">
        <w:rPr>
          <w:color w:val="000000"/>
          <w:sz w:val="24"/>
          <w:szCs w:val="24"/>
          <w:lang w:bidi="ru-RU"/>
        </w:rPr>
        <w:tab/>
        <w:t>л-связи.</w:t>
      </w:r>
      <w:r w:rsidRPr="000F6E02">
        <w:rPr>
          <w:color w:val="000000"/>
          <w:sz w:val="24"/>
          <w:szCs w:val="24"/>
          <w:lang w:bidi="ru-RU"/>
        </w:rPr>
        <w:tab/>
        <w:t>Невалентные взаимодействия —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ориентационное и дисперсионное. Водородная связь. Кристаллические решётки: молекулярные, атомные, ионные, металлические.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2914"/>
          <w:tab w:val="left" w:pos="562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Демонстрации.</w:t>
      </w:r>
      <w:r w:rsidRPr="000F6E02">
        <w:rPr>
          <w:color w:val="000000"/>
          <w:sz w:val="24"/>
          <w:szCs w:val="24"/>
          <w:lang w:bidi="ru-RU"/>
        </w:rPr>
        <w:tab/>
        <w:t>Модели ионных,</w:t>
      </w:r>
      <w:r w:rsidRPr="000F6E02">
        <w:rPr>
          <w:color w:val="000000"/>
          <w:sz w:val="24"/>
          <w:szCs w:val="24"/>
          <w:lang w:bidi="ru-RU"/>
        </w:rPr>
        <w:tab/>
        <w:t>атомных, молекулярных и</w:t>
      </w:r>
    </w:p>
    <w:p w:rsidR="009D4266" w:rsidRPr="000F6E02" w:rsidRDefault="009D4266" w:rsidP="009D4266">
      <w:pPr>
        <w:pStyle w:val="20"/>
        <w:shd w:val="clear" w:color="auto" w:fill="auto"/>
        <w:spacing w:before="0" w:after="64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металлических кристаллических решёток.</w:t>
      </w:r>
    </w:p>
    <w:p w:rsidR="009D4266" w:rsidRPr="000F6E02" w:rsidRDefault="009D4266" w:rsidP="00D41CD0">
      <w:pPr>
        <w:pStyle w:val="22"/>
        <w:keepNext/>
        <w:keepLines/>
        <w:shd w:val="clear" w:color="auto" w:fill="auto"/>
        <w:spacing w:before="0" w:line="280" w:lineRule="exact"/>
        <w:rPr>
          <w:sz w:val="24"/>
          <w:szCs w:val="24"/>
        </w:rPr>
      </w:pPr>
      <w:bookmarkStart w:id="5" w:name="bookmark12"/>
      <w:r w:rsidRPr="000F6E02">
        <w:rPr>
          <w:color w:val="000000"/>
          <w:sz w:val="24"/>
          <w:szCs w:val="24"/>
          <w:lang w:bidi="ru-RU"/>
        </w:rPr>
        <w:t>Тема 2. Основные закономерности протекания реакций (</w:t>
      </w:r>
      <w:r w:rsidR="00F12547" w:rsidRPr="000F6E02">
        <w:rPr>
          <w:color w:val="000000"/>
          <w:sz w:val="24"/>
          <w:szCs w:val="24"/>
          <w:lang w:bidi="ru-RU"/>
        </w:rPr>
        <w:t>10</w:t>
      </w:r>
      <w:r w:rsidRPr="000F6E02">
        <w:rPr>
          <w:color w:val="000000"/>
          <w:sz w:val="24"/>
          <w:szCs w:val="24"/>
          <w:lang w:bidi="ru-RU"/>
        </w:rPr>
        <w:t xml:space="preserve"> ч)</w:t>
      </w:r>
      <w:bookmarkEnd w:id="5"/>
    </w:p>
    <w:p w:rsidR="009D4266" w:rsidRPr="000F6E02" w:rsidRDefault="009D4266" w:rsidP="009D4266">
      <w:pPr>
        <w:pStyle w:val="20"/>
        <w:shd w:val="clear" w:color="auto" w:fill="auto"/>
        <w:tabs>
          <w:tab w:val="left" w:pos="7339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Элементы химической термодинамики. </w:t>
      </w:r>
      <w:r w:rsidRPr="000F6E02">
        <w:rPr>
          <w:color w:val="000000"/>
          <w:sz w:val="24"/>
          <w:szCs w:val="24"/>
          <w:lang w:bidi="ru-RU"/>
        </w:rPr>
        <w:t>Самопроизвольные и несамоп</w:t>
      </w:r>
      <w:r w:rsidR="007E23E6" w:rsidRPr="000F6E02">
        <w:rPr>
          <w:color w:val="000000"/>
          <w:sz w:val="24"/>
          <w:szCs w:val="24"/>
          <w:lang w:bidi="ru-RU"/>
        </w:rPr>
        <w:t xml:space="preserve">роизвольные реакции. Химическая </w:t>
      </w:r>
      <w:r w:rsidRPr="000F6E02">
        <w:rPr>
          <w:color w:val="000000"/>
          <w:sz w:val="24"/>
          <w:szCs w:val="24"/>
          <w:lang w:bidi="ru-RU"/>
        </w:rPr>
        <w:t>термодинамика.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Термодинамическая система — открытая и закрытая. Экзотермические и эндотермические реакции. Внутренняя энергия. Энтальпия и энтропия. Экстенсивные параметры. Интенсивные параметры. Энергия Гиббса. Энтальпийный и энтропийный факторы. Принцип энергетического сопряжения. Обратимые и необратимые реакции. Химическое равновесие. Константа химического равновесия. Смещение химического равновесия. Принцип Ле Шателье. Г омеостаз.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1349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Элементы химической кинетики. </w:t>
      </w:r>
      <w:r w:rsidRPr="000F6E02">
        <w:rPr>
          <w:color w:val="000000"/>
          <w:sz w:val="24"/>
          <w:szCs w:val="24"/>
          <w:lang w:bidi="ru-RU"/>
        </w:rPr>
        <w:t xml:space="preserve">Механизм реакций. Элементарный акт. </w:t>
      </w:r>
      <w:r w:rsidRPr="000F6E02">
        <w:rPr>
          <w:color w:val="000000"/>
          <w:sz w:val="24"/>
          <w:szCs w:val="24"/>
          <w:lang w:bidi="ru-RU"/>
        </w:rPr>
        <w:lastRenderedPageBreak/>
        <w:t>Параллельные реакции. Последовательные реакции. Гомогенные реакции.</w:t>
      </w:r>
      <w:r w:rsidRPr="000F6E02">
        <w:rPr>
          <w:color w:val="000000"/>
          <w:sz w:val="24"/>
          <w:szCs w:val="24"/>
          <w:lang w:bidi="ru-RU"/>
        </w:rPr>
        <w:tab/>
        <w:t>Гетерогенные реакции. Скорость реакции, её зависимость от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различных факторов. Кинетические уравнения. Константа скорости реакции. Период полупревращения. Зависимость скорости реакции от температуры. Правило Вант-Гоффа. Энергия активации реакции. Катализ. Катализаторы. Ингибиторы. Г омогенный и гетерогенный катализ.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Стехиометрия. </w:t>
      </w:r>
      <w:r w:rsidRPr="000F6E02">
        <w:rPr>
          <w:color w:val="000000"/>
          <w:sz w:val="24"/>
          <w:szCs w:val="24"/>
          <w:lang w:bidi="ru-RU"/>
        </w:rPr>
        <w:t>Стехиометрия. Молярная масса. Молярный объём газов. Количество вещества. Моль. Относительная плотность газа по другому газу. Уравнение Менделеева—Клапейрона. Молярная масса смеси газов. Постоянная Авогадро. Соотношения между количествами веществ в химических уравнениях.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Растворы. </w:t>
      </w:r>
      <w:r w:rsidRPr="000F6E02">
        <w:rPr>
          <w:color w:val="000000"/>
          <w:sz w:val="24"/>
          <w:szCs w:val="24"/>
          <w:lang w:bidi="ru-RU"/>
        </w:rPr>
        <w:t>Гомогенные и гетерогенные системы. Растворы. Молярная концентрация растворённого вещества. Массовая концентрация растворённого вещества. Массовая доля. Объёмная доля. Коэффициент растворимости. Зависимость растворимости некоторых солей от температуры. Насыщенный и ненасыщенный раствор. Сольватация. Сольваты. Г идраты. Аквакомплексы. Растворимость.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3206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Демонстрации.</w:t>
      </w:r>
      <w:r w:rsidRPr="000F6E02">
        <w:rPr>
          <w:color w:val="000000"/>
          <w:sz w:val="24"/>
          <w:szCs w:val="24"/>
          <w:lang w:bidi="ru-RU"/>
        </w:rPr>
        <w:tab/>
        <w:t>Тепловые эффекты при растворении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7766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концентрированной серной кислоты и нитрата аммония.</w:t>
      </w:r>
      <w:r w:rsidRPr="000F6E02">
        <w:rPr>
          <w:color w:val="000000"/>
          <w:sz w:val="24"/>
          <w:szCs w:val="24"/>
          <w:lang w:bidi="ru-RU"/>
        </w:rPr>
        <w:tab/>
        <w:t>Зависимость скорости реакции от концентрации и температуры. Разложение пероксида водорода в присутствии катализатора.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7272"/>
        </w:tabs>
        <w:spacing w:before="0" w:after="0" w:line="480" w:lineRule="exact"/>
        <w:ind w:firstLine="600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Тема 3. Вещества и основные типы их взаимодействия (</w:t>
      </w:r>
      <w:r w:rsidR="00F12547" w:rsidRPr="000F6E02">
        <w:rPr>
          <w:rStyle w:val="23"/>
          <w:sz w:val="24"/>
          <w:szCs w:val="24"/>
        </w:rPr>
        <w:t>25</w:t>
      </w:r>
      <w:r w:rsidRPr="000F6E02">
        <w:rPr>
          <w:rStyle w:val="23"/>
          <w:sz w:val="24"/>
          <w:szCs w:val="24"/>
        </w:rPr>
        <w:t xml:space="preserve"> ч) Классификация неорганических веществ и реакций. </w:t>
      </w:r>
      <w:r w:rsidRPr="000F6E02">
        <w:rPr>
          <w:color w:val="000000"/>
          <w:sz w:val="24"/>
          <w:szCs w:val="24"/>
          <w:lang w:bidi="ru-RU"/>
        </w:rPr>
        <w:t>Оксиды. Кислоты. Основания. Соли. Оксиды кислотные, основные, амфотерные, несолеобразующи</w:t>
      </w:r>
      <w:r w:rsidR="007E23E6" w:rsidRPr="000F6E02">
        <w:rPr>
          <w:color w:val="000000"/>
          <w:sz w:val="24"/>
          <w:szCs w:val="24"/>
          <w:lang w:bidi="ru-RU"/>
        </w:rPr>
        <w:t xml:space="preserve">е. Кислоты кислородсодержащие и </w:t>
      </w:r>
      <w:r w:rsidRPr="000F6E02">
        <w:rPr>
          <w:color w:val="000000"/>
          <w:sz w:val="24"/>
          <w:szCs w:val="24"/>
          <w:lang w:bidi="ru-RU"/>
        </w:rPr>
        <w:t>бескислородные.</w:t>
      </w:r>
    </w:p>
    <w:p w:rsidR="009D4266" w:rsidRPr="000F6E02" w:rsidRDefault="007E23E6" w:rsidP="009D4266">
      <w:pPr>
        <w:pStyle w:val="20"/>
        <w:shd w:val="clear" w:color="auto" w:fill="auto"/>
        <w:tabs>
          <w:tab w:val="left" w:pos="4099"/>
          <w:tab w:val="left" w:pos="6470"/>
          <w:tab w:val="left" w:pos="8287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 xml:space="preserve">Кислоты одноосновные и многоосновные. Основания. </w:t>
      </w:r>
      <w:r w:rsidR="009D4266" w:rsidRPr="000F6E02">
        <w:rPr>
          <w:color w:val="000000"/>
          <w:sz w:val="24"/>
          <w:szCs w:val="24"/>
          <w:lang w:bidi="ru-RU"/>
        </w:rPr>
        <w:t>Щёлочи.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1867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Нерастворимые основания. Амфотерные основания. Соли средние, кислые, смешанные,</w:t>
      </w:r>
      <w:r w:rsidRPr="000F6E02">
        <w:rPr>
          <w:color w:val="000000"/>
          <w:sz w:val="24"/>
          <w:szCs w:val="24"/>
          <w:lang w:bidi="ru-RU"/>
        </w:rPr>
        <w:tab/>
        <w:t>основные. Соли двойные. Классификация реакций. Реакции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соединения, разложения, замещения, обмена.</w:t>
      </w:r>
    </w:p>
    <w:p w:rsidR="009D4266" w:rsidRPr="000F6E02" w:rsidRDefault="009D4266" w:rsidP="009D4266">
      <w:pPr>
        <w:pStyle w:val="32"/>
        <w:shd w:val="clear" w:color="auto" w:fill="auto"/>
        <w:tabs>
          <w:tab w:val="left" w:pos="3542"/>
          <w:tab w:val="left" w:pos="5770"/>
          <w:tab w:val="left" w:pos="7272"/>
        </w:tabs>
        <w:spacing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Электролитическая</w:t>
      </w:r>
      <w:r w:rsidRPr="000F6E02">
        <w:rPr>
          <w:color w:val="000000"/>
          <w:sz w:val="24"/>
          <w:szCs w:val="24"/>
          <w:lang w:bidi="ru-RU"/>
        </w:rPr>
        <w:tab/>
        <w:t>диссоциация.</w:t>
      </w:r>
      <w:r w:rsidRPr="000F6E02">
        <w:rPr>
          <w:color w:val="000000"/>
          <w:sz w:val="24"/>
          <w:szCs w:val="24"/>
          <w:lang w:bidi="ru-RU"/>
        </w:rPr>
        <w:tab/>
        <w:t>Реакция</w:t>
      </w:r>
      <w:r w:rsidRPr="000F6E02">
        <w:rPr>
          <w:color w:val="000000"/>
          <w:sz w:val="24"/>
          <w:szCs w:val="24"/>
          <w:lang w:bidi="ru-RU"/>
        </w:rPr>
        <w:tab/>
        <w:t>нейтрализации.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 xml:space="preserve">Электролиты и неэлектролиты. Теория электролитической диссоциации. Механизм электролитической диссоциации. Сильные и слабые электролиты. Степень ионизации </w:t>
      </w:r>
      <w:r w:rsidRPr="000F6E02">
        <w:rPr>
          <w:color w:val="000000"/>
          <w:sz w:val="24"/>
          <w:szCs w:val="24"/>
          <w:lang w:bidi="ru-RU"/>
        </w:rPr>
        <w:lastRenderedPageBreak/>
        <w:t>(диссоциации). Диссоциация кислот, оснований, солей. Реакция нейтрализации.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Реакции обмена с участием солей. </w:t>
      </w:r>
      <w:r w:rsidRPr="000F6E02">
        <w:rPr>
          <w:color w:val="000000"/>
          <w:sz w:val="24"/>
          <w:szCs w:val="24"/>
          <w:lang w:bidi="ru-RU"/>
        </w:rPr>
        <w:t>Взаимодействие средних солей с кислотами, с основаниями и между собой. Реакции с участием кислых солей. Гидролиз солей. Совместный гидролиз.</w:t>
      </w:r>
    </w:p>
    <w:p w:rsidR="007E23E6" w:rsidRPr="000F6E02" w:rsidRDefault="007E23E6" w:rsidP="009D4266">
      <w:pPr>
        <w:pStyle w:val="32"/>
        <w:shd w:val="clear" w:color="auto" w:fill="auto"/>
        <w:tabs>
          <w:tab w:val="left" w:pos="8287"/>
        </w:tabs>
        <w:spacing w:after="0" w:line="480" w:lineRule="exact"/>
        <w:ind w:firstLine="600"/>
        <w:jc w:val="both"/>
        <w:rPr>
          <w:color w:val="000000"/>
          <w:sz w:val="24"/>
          <w:szCs w:val="24"/>
          <w:lang w:bidi="ru-RU"/>
        </w:rPr>
      </w:pPr>
      <w:r w:rsidRPr="000F6E02">
        <w:rPr>
          <w:color w:val="000000"/>
          <w:sz w:val="24"/>
          <w:szCs w:val="24"/>
          <w:lang w:bidi="ru-RU"/>
        </w:rPr>
        <w:t xml:space="preserve">Амфотерные </w:t>
      </w:r>
      <w:r w:rsidR="009D4266" w:rsidRPr="000F6E02">
        <w:rPr>
          <w:color w:val="000000"/>
          <w:sz w:val="24"/>
          <w:szCs w:val="24"/>
          <w:lang w:bidi="ru-RU"/>
        </w:rPr>
        <w:t xml:space="preserve">оксиды и гидроксиды. </w:t>
      </w:r>
    </w:p>
    <w:p w:rsidR="009D4266" w:rsidRPr="000F6E02" w:rsidRDefault="009D4266" w:rsidP="007E23E6">
      <w:pPr>
        <w:pStyle w:val="32"/>
        <w:shd w:val="clear" w:color="auto" w:fill="auto"/>
        <w:tabs>
          <w:tab w:val="left" w:pos="8287"/>
        </w:tabs>
        <w:spacing w:after="0" w:line="480" w:lineRule="exact"/>
        <w:ind w:firstLine="600"/>
        <w:jc w:val="both"/>
        <w:rPr>
          <w:color w:val="000000"/>
          <w:sz w:val="24"/>
          <w:szCs w:val="24"/>
          <w:shd w:val="clear" w:color="auto" w:fill="FFFFFF"/>
          <w:lang w:bidi="ru-RU"/>
        </w:rPr>
      </w:pPr>
      <w:r w:rsidRPr="000F6E02">
        <w:rPr>
          <w:rStyle w:val="33"/>
          <w:b/>
          <w:bCs/>
          <w:sz w:val="24"/>
          <w:szCs w:val="24"/>
        </w:rPr>
        <w:t>Амфотерность.</w:t>
      </w:r>
      <w:r w:rsidR="007E23E6" w:rsidRPr="000F6E02">
        <w:rPr>
          <w:rStyle w:val="33"/>
          <w:b/>
          <w:bCs/>
          <w:sz w:val="24"/>
          <w:szCs w:val="24"/>
        </w:rPr>
        <w:t xml:space="preserve"> </w:t>
      </w:r>
      <w:r w:rsidRPr="000F6E02">
        <w:rPr>
          <w:rStyle w:val="33"/>
          <w:b/>
          <w:bCs/>
          <w:sz w:val="24"/>
          <w:szCs w:val="24"/>
        </w:rPr>
        <w:t>Реакции</w:t>
      </w:r>
      <w:r w:rsidR="007E23E6" w:rsidRPr="000F6E02">
        <w:rPr>
          <w:rStyle w:val="33"/>
          <w:b/>
          <w:bCs/>
          <w:sz w:val="24"/>
          <w:szCs w:val="24"/>
        </w:rPr>
        <w:t xml:space="preserve"> </w:t>
      </w:r>
      <w:r w:rsidRPr="000F6E02">
        <w:rPr>
          <w:color w:val="000000"/>
          <w:sz w:val="24"/>
          <w:szCs w:val="24"/>
          <w:lang w:bidi="ru-RU"/>
        </w:rPr>
        <w:t>амфотерных оксидов в расплаве. Комплексообразование в расплавах. Реакции амфотерных оксидов и гидроксидов в растворе. Реакции солей металлов, образующих амфотерные соединения.</w:t>
      </w:r>
    </w:p>
    <w:p w:rsidR="009D4266" w:rsidRPr="000F6E02" w:rsidRDefault="009D4266" w:rsidP="007E23E6">
      <w:pPr>
        <w:pStyle w:val="20"/>
        <w:shd w:val="clear" w:color="auto" w:fill="auto"/>
        <w:tabs>
          <w:tab w:val="left" w:pos="2731"/>
          <w:tab w:val="left" w:pos="7550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Значение кислотно-основных реакций для организма человека. </w:t>
      </w:r>
      <w:r w:rsidRPr="000F6E02">
        <w:rPr>
          <w:color w:val="000000"/>
          <w:sz w:val="24"/>
          <w:szCs w:val="24"/>
          <w:lang w:bidi="ru-RU"/>
        </w:rPr>
        <w:t>Водородный показатель (pH). Буферная система. Значения pH жидкостей организма человека в норме. Буферные системы организма (гидрокарбонат</w:t>
      </w:r>
      <w:r w:rsidR="007E23E6" w:rsidRPr="000F6E02">
        <w:rPr>
          <w:color w:val="000000"/>
          <w:sz w:val="24"/>
          <w:szCs w:val="24"/>
          <w:lang w:bidi="ru-RU"/>
        </w:rPr>
        <w:t>ная,</w:t>
      </w:r>
      <w:r w:rsidR="007E23E6" w:rsidRPr="000F6E02">
        <w:rPr>
          <w:color w:val="000000"/>
          <w:sz w:val="24"/>
          <w:szCs w:val="24"/>
          <w:lang w:bidi="ru-RU"/>
        </w:rPr>
        <w:tab/>
        <w:t xml:space="preserve">гемоглобиновая, фосфатная, </w:t>
      </w:r>
      <w:r w:rsidRPr="000F6E02">
        <w:rPr>
          <w:color w:val="000000"/>
          <w:sz w:val="24"/>
          <w:szCs w:val="24"/>
          <w:lang w:bidi="ru-RU"/>
        </w:rPr>
        <w:t>белковая), их</w:t>
      </w:r>
      <w:r w:rsidR="007E23E6" w:rsidRPr="000F6E02">
        <w:rPr>
          <w:sz w:val="24"/>
          <w:szCs w:val="24"/>
        </w:rPr>
        <w:t xml:space="preserve"> </w:t>
      </w:r>
      <w:r w:rsidRPr="000F6E02">
        <w:rPr>
          <w:color w:val="000000"/>
          <w:sz w:val="24"/>
          <w:szCs w:val="24"/>
          <w:lang w:bidi="ru-RU"/>
        </w:rPr>
        <w:t>взаимосвязь. Буферная ёмкость. Нарушение кислотно-основного состояния.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Окислительно-восстановительные реакции. Электролиз. </w:t>
      </w:r>
      <w:r w:rsidRPr="000F6E02">
        <w:rPr>
          <w:color w:val="000000"/>
          <w:sz w:val="24"/>
          <w:szCs w:val="24"/>
          <w:lang w:bidi="ru-RU"/>
        </w:rPr>
        <w:t>Степень окисления. Классификация окислительно-восстановительных реакций.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Влияние среды раствора на протекание окислительно-восстановительных реакций. Окислительно-восстановительные реакции с участием двух восстановителей или двух окислителей. Электролиз расплавов и растворов солей.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2712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Строение комплексных соединений. </w:t>
      </w:r>
      <w:r w:rsidRPr="000F6E02">
        <w:rPr>
          <w:color w:val="000000"/>
          <w:sz w:val="24"/>
          <w:szCs w:val="24"/>
          <w:lang w:bidi="ru-RU"/>
        </w:rPr>
        <w:t>Донорно-акцепторный механизм образования комплексных соединений. Центральный атом. Внутренняя координационная</w:t>
      </w:r>
      <w:r w:rsidRPr="000F6E02">
        <w:rPr>
          <w:color w:val="000000"/>
          <w:sz w:val="24"/>
          <w:szCs w:val="24"/>
          <w:lang w:bidi="ru-RU"/>
        </w:rPr>
        <w:tab/>
        <w:t>сфера. Лиганды: монодентатные, бидентатные,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полидентатные. Внешняя координационная сфера. Правила названия комплексной частицы. Названия лигандов. Правила номенклатуры. Полиядерные комплексы. Макроциклические комплексы. Координационное число. Конфигурация комплексных соединений.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Демонстрации.</w:t>
      </w:r>
      <w:r w:rsidRPr="000F6E02">
        <w:rPr>
          <w:color w:val="000000"/>
          <w:sz w:val="24"/>
          <w:szCs w:val="24"/>
          <w:lang w:bidi="ru-RU"/>
        </w:rPr>
        <w:t xml:space="preserve"> Физические свойства оксидов, кислот, оснований, солей. Изучение электропроводности растворов. Реакция нейтрализации. Реакции кислых солей с металлами. Получение комплексных солей.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Лабораторные опыты.</w:t>
      </w:r>
      <w:r w:rsidRPr="000F6E02">
        <w:rPr>
          <w:color w:val="000000"/>
          <w:sz w:val="24"/>
          <w:szCs w:val="24"/>
          <w:lang w:bidi="ru-RU"/>
        </w:rPr>
        <w:t xml:space="preserve"> 1. Совместный гидролиз. 2. Влияние изменения температуры на смещение равновесия гидролиза.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lastRenderedPageBreak/>
        <w:t>Практические работы.</w:t>
      </w:r>
      <w:r w:rsidRPr="000F6E02">
        <w:rPr>
          <w:color w:val="000000"/>
          <w:sz w:val="24"/>
          <w:szCs w:val="24"/>
          <w:lang w:bidi="ru-RU"/>
        </w:rPr>
        <w:t xml:space="preserve"> 1. Гидролиз солей. 2. Гидроксокомплексы металлов.</w:t>
      </w:r>
    </w:p>
    <w:p w:rsidR="009D4266" w:rsidRPr="000F6E02" w:rsidRDefault="009D4266" w:rsidP="009D4266">
      <w:pPr>
        <w:pStyle w:val="32"/>
        <w:shd w:val="clear" w:color="auto" w:fill="auto"/>
        <w:spacing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Тема 4. Химия элементов (</w:t>
      </w:r>
      <w:r w:rsidR="00F12547" w:rsidRPr="000F6E02">
        <w:rPr>
          <w:color w:val="000000"/>
          <w:sz w:val="24"/>
          <w:szCs w:val="24"/>
          <w:lang w:bidi="ru-RU"/>
        </w:rPr>
        <w:t>55</w:t>
      </w:r>
      <w:r w:rsidRPr="000F6E02">
        <w:rPr>
          <w:color w:val="000000"/>
          <w:sz w:val="24"/>
          <w:szCs w:val="24"/>
          <w:lang w:bidi="ru-RU"/>
        </w:rPr>
        <w:t xml:space="preserve"> ч)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Биогенные элементы. Классификация элементов. </w:t>
      </w:r>
      <w:r w:rsidRPr="000F6E02">
        <w:rPr>
          <w:color w:val="000000"/>
          <w:sz w:val="24"/>
          <w:szCs w:val="24"/>
          <w:lang w:bidi="ru-RU"/>
        </w:rPr>
        <w:t xml:space="preserve">Биогенные элементы. Органогены. Элементы электролитного фона. Микроэлементы. Классификация биогенных для организма человека. Общая характеристика </w:t>
      </w:r>
      <w:r w:rsidRPr="000F6E02">
        <w:rPr>
          <w:rStyle w:val="24"/>
          <w:sz w:val="24"/>
          <w:szCs w:val="24"/>
          <w:lang w:val="en-US" w:eastAsia="en-US" w:bidi="en-US"/>
        </w:rPr>
        <w:t>s</w:t>
      </w:r>
      <w:r w:rsidRPr="000F6E02">
        <w:rPr>
          <w:rStyle w:val="24"/>
          <w:sz w:val="24"/>
          <w:szCs w:val="24"/>
          <w:lang w:eastAsia="en-US" w:bidi="en-US"/>
        </w:rPr>
        <w:t xml:space="preserve">- </w:t>
      </w:r>
      <w:r w:rsidRPr="000F6E02">
        <w:rPr>
          <w:color w:val="000000"/>
          <w:sz w:val="24"/>
          <w:szCs w:val="24"/>
          <w:lang w:bidi="ru-RU"/>
        </w:rPr>
        <w:t>элементов.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Общая характеристика ^-элементов. Максимальные и минимальные значения степеней окисления ^-элементов 2—4-го периодов с примерами бинарных соединений.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Общая характеристика ^-элементов. Степени окисления биологически важных ^-элементов в соединениях.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Водород и кислород</w:t>
      </w:r>
      <w:r w:rsidRPr="000F6E02">
        <w:rPr>
          <w:color w:val="000000"/>
          <w:sz w:val="24"/>
          <w:szCs w:val="24"/>
          <w:lang w:bidi="ru-RU"/>
        </w:rPr>
        <w:t>. Водород. Окислительно-восстановительная двойственность водорода. Гидриды металлов. Кислород. Аллотропные модификации кислорода. Химические свойства кислорода. Лабораторные способы и промышленные способы получения кислорода. Химические свойства озона. Качественная реакция на озон. Вода и пероксид водорода. Окислительно-восстановительная двойственность пероксида водорода. Окислительно-восстановительные реакции с участием пероксида водорода в разных средах.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Галогены</w:t>
      </w:r>
      <w:r w:rsidRPr="000F6E02">
        <w:rPr>
          <w:color w:val="000000"/>
          <w:sz w:val="24"/>
          <w:szCs w:val="24"/>
          <w:lang w:bidi="ru-RU"/>
        </w:rPr>
        <w:t>. Общая характеристика и физические свойства. Химические свойства галогенов. Лабораторные способы получения галогенов. Окислительная способность галогенов. Диспропорционирование галогенов. Физические и химические свойства галогеноводородов. Особенные свойства фтороводородной кислоты. Качественные реакции на ионы галогенов. Кислородсодержащие соединения галогенов. Хлорноватистая кислота. Хлористая кислота. Хлорноватая кислота. Хлорная кислота. Гипохлориты. Хлориты. Хлораты. Перхлораты. Применение галогенов и их важнейших соединений.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8203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Сера</w:t>
      </w:r>
      <w:r w:rsidRPr="000F6E02">
        <w:rPr>
          <w:color w:val="000000"/>
          <w:sz w:val="24"/>
          <w:szCs w:val="24"/>
          <w:lang w:bidi="ru-RU"/>
        </w:rPr>
        <w:t xml:space="preserve">. Характеристика элемента и простого вещества. Нахождение в природе. Флотация. Аллотропные модификации серы: ромбическая сера, моноклинная сера. Химические свойства серы. Сероводород. Химические свойства сероводорода. Сероводородная кислота. Химические свойства сероводородной кислоты. Сероводород. Физические свойства сероводорода. Восстановительные свойства сероводорода. Качественная реакция на сероводород и сульфиды. Строение молекулы оксида </w:t>
      </w:r>
      <w:r w:rsidRPr="000F6E02">
        <w:rPr>
          <w:color w:val="000000"/>
          <w:sz w:val="24"/>
          <w:szCs w:val="24"/>
          <w:lang w:val="en-US" w:eastAsia="en-US" w:bidi="en-US"/>
        </w:rPr>
        <w:t>cepbi</w:t>
      </w:r>
      <w:r w:rsidRPr="000F6E02">
        <w:rPr>
          <w:color w:val="000000"/>
          <w:sz w:val="24"/>
          <w:szCs w:val="24"/>
          <w:lang w:eastAsia="en-US" w:bidi="en-US"/>
        </w:rPr>
        <w:t>(</w:t>
      </w:r>
      <w:r w:rsidRPr="000F6E02">
        <w:rPr>
          <w:color w:val="000000"/>
          <w:sz w:val="24"/>
          <w:szCs w:val="24"/>
          <w:lang w:val="en-US" w:eastAsia="en-US" w:bidi="en-US"/>
        </w:rPr>
        <w:t>IV</w:t>
      </w:r>
      <w:r w:rsidRPr="000F6E02">
        <w:rPr>
          <w:color w:val="000000"/>
          <w:sz w:val="24"/>
          <w:szCs w:val="24"/>
          <w:lang w:eastAsia="en-US" w:bidi="en-US"/>
        </w:rPr>
        <w:t xml:space="preserve">). </w:t>
      </w:r>
      <w:r w:rsidRPr="000F6E02">
        <w:rPr>
          <w:color w:val="000000"/>
          <w:sz w:val="24"/>
          <w:szCs w:val="24"/>
          <w:lang w:bidi="ru-RU"/>
        </w:rPr>
        <w:t xml:space="preserve">Физические свойства, получение и химические свойства оксида </w:t>
      </w:r>
      <w:r w:rsidRPr="000F6E02">
        <w:rPr>
          <w:color w:val="000000"/>
          <w:sz w:val="24"/>
          <w:szCs w:val="24"/>
          <w:lang w:val="en-US" w:eastAsia="en-US" w:bidi="en-US"/>
        </w:rPr>
        <w:t>cepbi</w:t>
      </w:r>
      <w:r w:rsidRPr="000F6E02">
        <w:rPr>
          <w:color w:val="000000"/>
          <w:sz w:val="24"/>
          <w:szCs w:val="24"/>
          <w:lang w:eastAsia="en-US" w:bidi="en-US"/>
        </w:rPr>
        <w:t>(</w:t>
      </w:r>
      <w:r w:rsidRPr="000F6E02">
        <w:rPr>
          <w:color w:val="000000"/>
          <w:sz w:val="24"/>
          <w:szCs w:val="24"/>
          <w:lang w:val="en-US" w:eastAsia="en-US" w:bidi="en-US"/>
        </w:rPr>
        <w:t>IV</w:t>
      </w:r>
      <w:r w:rsidRPr="000F6E02">
        <w:rPr>
          <w:color w:val="000000"/>
          <w:sz w:val="24"/>
          <w:szCs w:val="24"/>
          <w:lang w:eastAsia="en-US" w:bidi="en-US"/>
        </w:rPr>
        <w:t>).</w:t>
      </w:r>
      <w:r w:rsidRPr="000F6E02">
        <w:rPr>
          <w:color w:val="000000"/>
          <w:sz w:val="24"/>
          <w:szCs w:val="24"/>
          <w:lang w:eastAsia="en-US" w:bidi="en-US"/>
        </w:rPr>
        <w:tab/>
      </w:r>
      <w:r w:rsidRPr="000F6E02">
        <w:rPr>
          <w:color w:val="000000"/>
          <w:sz w:val="24"/>
          <w:szCs w:val="24"/>
          <w:lang w:bidi="ru-RU"/>
        </w:rPr>
        <w:t>Свойства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lastRenderedPageBreak/>
        <w:t xml:space="preserve">сульфитов. Качественная реакция на сульфит-ион. Применение оксида серы(ГУ) и солей сернистой кислоты. Соединения серы со степенью окисления +6. Оксид </w:t>
      </w:r>
      <w:r w:rsidRPr="000F6E02">
        <w:rPr>
          <w:color w:val="000000"/>
          <w:sz w:val="24"/>
          <w:szCs w:val="24"/>
          <w:lang w:val="en-US" w:eastAsia="en-US" w:bidi="en-US"/>
        </w:rPr>
        <w:t>cepbi</w:t>
      </w:r>
      <w:r w:rsidRPr="000F6E02">
        <w:rPr>
          <w:color w:val="000000"/>
          <w:sz w:val="24"/>
          <w:szCs w:val="24"/>
          <w:lang w:eastAsia="en-US" w:bidi="en-US"/>
        </w:rPr>
        <w:t>(</w:t>
      </w:r>
      <w:r w:rsidRPr="000F6E02">
        <w:rPr>
          <w:color w:val="000000"/>
          <w:sz w:val="24"/>
          <w:szCs w:val="24"/>
          <w:lang w:val="en-US" w:eastAsia="en-US" w:bidi="en-US"/>
        </w:rPr>
        <w:t>VI</w:t>
      </w:r>
      <w:r w:rsidRPr="000F6E02">
        <w:rPr>
          <w:color w:val="000000"/>
          <w:sz w:val="24"/>
          <w:szCs w:val="24"/>
          <w:lang w:eastAsia="en-US" w:bidi="en-US"/>
        </w:rPr>
        <w:t xml:space="preserve">), </w:t>
      </w:r>
      <w:r w:rsidRPr="000F6E02">
        <w:rPr>
          <w:color w:val="000000"/>
          <w:sz w:val="24"/>
          <w:szCs w:val="24"/>
          <w:lang w:bidi="ru-RU"/>
        </w:rPr>
        <w:t>его свойства. Серная кислота. Окислительные свойства разбавленной и концентрированной серной кислоты. Получение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серной кислоты. Окислительные свойства сульфатов. Разложение сульфатов. Основные аналитические реакции, применяющиеся для обнаружения серосодержащих анионов. Применение сульфатов.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7003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Азот и фосфор</w:t>
      </w:r>
      <w:r w:rsidRPr="000F6E02">
        <w:rPr>
          <w:color w:val="000000"/>
          <w:sz w:val="24"/>
          <w:szCs w:val="24"/>
          <w:lang w:bidi="ru-RU"/>
        </w:rPr>
        <w:t xml:space="preserve">. Общая характеристика элементов </w:t>
      </w:r>
      <w:r w:rsidRPr="000F6E02">
        <w:rPr>
          <w:color w:val="000000"/>
          <w:sz w:val="24"/>
          <w:szCs w:val="24"/>
          <w:lang w:val="en-US" w:eastAsia="en-US" w:bidi="en-US"/>
        </w:rPr>
        <w:t>VA</w:t>
      </w:r>
      <w:r w:rsidRPr="000F6E02">
        <w:rPr>
          <w:color w:val="000000"/>
          <w:sz w:val="24"/>
          <w:szCs w:val="24"/>
          <w:lang w:bidi="ru-RU"/>
        </w:rPr>
        <w:t>-группы. Физические и химические свойства азота. Получение и применение азота. Соединения азота со степенью окисления -3. Аммиак, его физические и химические свойства и применение. Соли аммония, их свойства. Качественное определение аммиака и иона аммония. Свойства нитридов. Оксиды азота. Азотистая кислота и нитриты.</w:t>
      </w:r>
      <w:r w:rsidRPr="000F6E02">
        <w:rPr>
          <w:color w:val="000000"/>
          <w:sz w:val="24"/>
          <w:szCs w:val="24"/>
          <w:lang w:bidi="ru-RU"/>
        </w:rPr>
        <w:tab/>
        <w:t>Азотная кислота.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Окислительные свойства разбавленной и концентрированной азотной кислоты. Нитраты, их свойства. Разложение нитратов. Применение нитратов.</w:t>
      </w:r>
    </w:p>
    <w:p w:rsidR="009D4266" w:rsidRPr="000F6E02" w:rsidRDefault="009D4266" w:rsidP="009D4266">
      <w:pPr>
        <w:pStyle w:val="32"/>
        <w:shd w:val="clear" w:color="auto" w:fill="auto"/>
        <w:spacing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Строение и свойства простых веществ</w:t>
      </w:r>
      <w:r w:rsidRPr="000F6E02">
        <w:rPr>
          <w:rStyle w:val="33"/>
          <w:b/>
          <w:bCs/>
          <w:sz w:val="24"/>
          <w:szCs w:val="24"/>
        </w:rPr>
        <w:t xml:space="preserve">, </w:t>
      </w:r>
      <w:r w:rsidRPr="000F6E02">
        <w:rPr>
          <w:color w:val="000000"/>
          <w:sz w:val="24"/>
          <w:szCs w:val="24"/>
          <w:lang w:bidi="ru-RU"/>
        </w:rPr>
        <w:t>образованных фосфором</w:t>
      </w:r>
      <w:r w:rsidRPr="000F6E02">
        <w:rPr>
          <w:rStyle w:val="33"/>
          <w:b/>
          <w:bCs/>
          <w:sz w:val="24"/>
          <w:szCs w:val="24"/>
        </w:rPr>
        <w:t>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1838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Аллотропия</w:t>
      </w:r>
      <w:r w:rsidRPr="000F6E02">
        <w:rPr>
          <w:color w:val="000000"/>
          <w:sz w:val="24"/>
          <w:szCs w:val="24"/>
          <w:lang w:bidi="ru-RU"/>
        </w:rPr>
        <w:tab/>
        <w:t>фосфора. Различия в свойствах белого и красного фосфора.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Соединения фосфора со степенью окисления -3. Фосфиды металлов. Фосфин, его свойства. Соединения фосфора со степенью окисления +3. Оксида фосфора(</w:t>
      </w:r>
      <w:r w:rsidR="001D00C5" w:rsidRPr="000F6E02">
        <w:rPr>
          <w:rStyle w:val="23"/>
          <w:b w:val="0"/>
          <w:sz w:val="24"/>
          <w:szCs w:val="24"/>
          <w:lang w:val="en-US"/>
        </w:rPr>
        <w:t>III</w:t>
      </w:r>
      <w:r w:rsidRPr="000F6E02">
        <w:rPr>
          <w:color w:val="000000"/>
          <w:sz w:val="24"/>
          <w:szCs w:val="24"/>
          <w:lang w:bidi="ru-RU"/>
        </w:rPr>
        <w:t>). Фосфористая кислота. Соединения фосфора со степенью окисления +5. Оксид фосфора^). Фосфорная кислота, её физические, химические свойства, получение, применение. Пирофосфорная кислота. Получение фосфора. Галогениды фосфора(</w:t>
      </w:r>
      <w:r w:rsidR="001D00C5" w:rsidRPr="000F6E02">
        <w:rPr>
          <w:rStyle w:val="23"/>
          <w:b w:val="0"/>
          <w:sz w:val="24"/>
          <w:szCs w:val="24"/>
          <w:lang w:val="en-US"/>
        </w:rPr>
        <w:t>III</w:t>
      </w:r>
      <w:r w:rsidRPr="000F6E02">
        <w:rPr>
          <w:color w:val="000000"/>
          <w:sz w:val="24"/>
          <w:szCs w:val="24"/>
          <w:lang w:bidi="ru-RU"/>
        </w:rPr>
        <w:t>). Галогениды фосфора(</w:t>
      </w:r>
      <w:r w:rsidR="001D00C5" w:rsidRPr="000F6E02">
        <w:rPr>
          <w:color w:val="000000"/>
          <w:sz w:val="24"/>
          <w:szCs w:val="24"/>
          <w:lang w:val="en-US" w:bidi="ru-RU"/>
        </w:rPr>
        <w:t>V</w:t>
      </w:r>
      <w:r w:rsidRPr="000F6E02">
        <w:rPr>
          <w:color w:val="000000"/>
          <w:sz w:val="24"/>
          <w:szCs w:val="24"/>
          <w:lang w:bidi="ru-RU"/>
        </w:rPr>
        <w:t>).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Углерод и кремний</w:t>
      </w:r>
      <w:r w:rsidRPr="000F6E02">
        <w:rPr>
          <w:color w:val="000000"/>
          <w:sz w:val="24"/>
          <w:szCs w:val="24"/>
          <w:lang w:bidi="ru-RU"/>
        </w:rPr>
        <w:t>. Характеристика элементов. Аллотропные модификации углерода: графит, алмаз, карбин, фуллерены. Сравнение физических свойств алмаза и графита. Химические свойства графита, кокса. Реакции диспропорционирования графита. Карбиды. Ацетилениды. Оксид углерода(П), его получение, свойства и применение. Оксид углерода(1У), его электронное строение, получение, свойства и применение. Угольная кислота и её соли — карбонаты, гидрокарбонаты. Свойства карбонатов и гидрокарбонатов. Качественная реакция на карбонат-ион.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3110"/>
          <w:tab w:val="left" w:pos="4613"/>
          <w:tab w:val="left" w:pos="8261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Кристаллическая</w:t>
      </w:r>
      <w:r w:rsidRPr="000F6E02">
        <w:rPr>
          <w:color w:val="000000"/>
          <w:sz w:val="24"/>
          <w:szCs w:val="24"/>
          <w:lang w:bidi="ru-RU"/>
        </w:rPr>
        <w:tab/>
        <w:t>решётка</w:t>
      </w:r>
      <w:r w:rsidRPr="000F6E02">
        <w:rPr>
          <w:color w:val="000000"/>
          <w:sz w:val="24"/>
          <w:szCs w:val="24"/>
          <w:lang w:bidi="ru-RU"/>
        </w:rPr>
        <w:tab/>
        <w:t>кремния. Аллотропия</w:t>
      </w:r>
      <w:r w:rsidRPr="000F6E02">
        <w:rPr>
          <w:color w:val="000000"/>
          <w:sz w:val="24"/>
          <w:szCs w:val="24"/>
          <w:lang w:bidi="ru-RU"/>
        </w:rPr>
        <w:tab/>
        <w:t>кремния.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lastRenderedPageBreak/>
        <w:t>Взаимодействие кремния с простыми и сложными веществами. Окислительные и восстановительные свойства. Оксид кремния(1У): нахождение в природе, химические свойства. Кремниевые кислоты. Силикаты. Силикагель. Г идролиз растворимых силикатов.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Металлы </w:t>
      </w:r>
      <w:r w:rsidRPr="000F6E02">
        <w:rPr>
          <w:rStyle w:val="23"/>
          <w:sz w:val="24"/>
          <w:szCs w:val="24"/>
          <w:lang w:val="en-US" w:eastAsia="en-US" w:bidi="en-US"/>
        </w:rPr>
        <w:t>IA</w:t>
      </w:r>
      <w:r w:rsidRPr="000F6E02">
        <w:rPr>
          <w:color w:val="000000"/>
          <w:sz w:val="24"/>
          <w:szCs w:val="24"/>
          <w:lang w:eastAsia="en-US" w:bidi="en-US"/>
        </w:rPr>
        <w:t xml:space="preserve">- </w:t>
      </w:r>
      <w:r w:rsidRPr="000F6E02">
        <w:rPr>
          <w:rStyle w:val="23"/>
          <w:sz w:val="24"/>
          <w:szCs w:val="24"/>
        </w:rPr>
        <w:t xml:space="preserve">и </w:t>
      </w:r>
      <w:r w:rsidRPr="000F6E02">
        <w:rPr>
          <w:rStyle w:val="23"/>
          <w:sz w:val="24"/>
          <w:szCs w:val="24"/>
          <w:lang w:val="en-US" w:eastAsia="en-US" w:bidi="en-US"/>
        </w:rPr>
        <w:t>II</w:t>
      </w:r>
      <w:r w:rsidRPr="000F6E02">
        <w:rPr>
          <w:color w:val="000000"/>
          <w:sz w:val="24"/>
          <w:szCs w:val="24"/>
          <w:lang w:val="en-US" w:eastAsia="en-US" w:bidi="en-US"/>
        </w:rPr>
        <w:t>A</w:t>
      </w:r>
      <w:r w:rsidRPr="000F6E02">
        <w:rPr>
          <w:color w:val="000000"/>
          <w:sz w:val="24"/>
          <w:szCs w:val="24"/>
          <w:lang w:bidi="ru-RU"/>
        </w:rPr>
        <w:t>-</w:t>
      </w:r>
      <w:r w:rsidRPr="000F6E02">
        <w:rPr>
          <w:rStyle w:val="23"/>
          <w:sz w:val="24"/>
          <w:szCs w:val="24"/>
        </w:rPr>
        <w:t xml:space="preserve">групп. </w:t>
      </w:r>
      <w:r w:rsidRPr="000F6E02">
        <w:rPr>
          <w:color w:val="000000"/>
          <w:sz w:val="24"/>
          <w:szCs w:val="24"/>
          <w:lang w:bidi="ru-RU"/>
        </w:rPr>
        <w:t xml:space="preserve">Щелочные металлы. Конфигурация атомов металлов </w:t>
      </w:r>
      <w:r w:rsidRPr="000F6E02">
        <w:rPr>
          <w:color w:val="000000"/>
          <w:sz w:val="24"/>
          <w:szCs w:val="24"/>
          <w:lang w:val="en-US" w:eastAsia="en-US" w:bidi="en-US"/>
        </w:rPr>
        <w:t>IA</w:t>
      </w:r>
      <w:r w:rsidRPr="000F6E02">
        <w:rPr>
          <w:color w:val="000000"/>
          <w:sz w:val="24"/>
          <w:szCs w:val="24"/>
          <w:lang w:eastAsia="en-US" w:bidi="en-US"/>
        </w:rPr>
        <w:t xml:space="preserve">- </w:t>
      </w:r>
      <w:r w:rsidRPr="000F6E02">
        <w:rPr>
          <w:color w:val="000000"/>
          <w:sz w:val="24"/>
          <w:szCs w:val="24"/>
          <w:lang w:bidi="ru-RU"/>
        </w:rPr>
        <w:t xml:space="preserve">и </w:t>
      </w:r>
      <w:r w:rsidRPr="000F6E02">
        <w:rPr>
          <w:color w:val="000000"/>
          <w:sz w:val="24"/>
          <w:szCs w:val="24"/>
          <w:lang w:val="en-US" w:eastAsia="en-US" w:bidi="en-US"/>
        </w:rPr>
        <w:t>IIA</w:t>
      </w:r>
      <w:r w:rsidRPr="000F6E02">
        <w:rPr>
          <w:color w:val="000000"/>
          <w:sz w:val="24"/>
          <w:szCs w:val="24"/>
          <w:lang w:bidi="ru-RU"/>
        </w:rPr>
        <w:t xml:space="preserve">-групп. Изменение металлических свойств по группе и периоду. Природные соединения металлов </w:t>
      </w:r>
      <w:r w:rsidRPr="000F6E02">
        <w:rPr>
          <w:color w:val="000000"/>
          <w:sz w:val="24"/>
          <w:szCs w:val="24"/>
          <w:lang w:val="en-US" w:eastAsia="en-US" w:bidi="en-US"/>
        </w:rPr>
        <w:t>IA</w:t>
      </w:r>
      <w:r w:rsidRPr="000F6E02">
        <w:rPr>
          <w:color w:val="000000"/>
          <w:sz w:val="24"/>
          <w:szCs w:val="24"/>
          <w:lang w:eastAsia="en-US" w:bidi="en-US"/>
        </w:rPr>
        <w:t xml:space="preserve">- </w:t>
      </w:r>
      <w:r w:rsidRPr="000F6E02">
        <w:rPr>
          <w:color w:val="000000"/>
          <w:sz w:val="24"/>
          <w:szCs w:val="24"/>
          <w:lang w:bidi="ru-RU"/>
        </w:rPr>
        <w:t xml:space="preserve">и </w:t>
      </w:r>
      <w:r w:rsidRPr="000F6E02">
        <w:rPr>
          <w:color w:val="000000"/>
          <w:sz w:val="24"/>
          <w:szCs w:val="24"/>
          <w:lang w:val="en-US" w:eastAsia="en-US" w:bidi="en-US"/>
        </w:rPr>
        <w:t>IIA</w:t>
      </w:r>
      <w:r w:rsidRPr="000F6E02">
        <w:rPr>
          <w:color w:val="000000"/>
          <w:sz w:val="24"/>
          <w:szCs w:val="24"/>
          <w:lang w:bidi="ru-RU"/>
        </w:rPr>
        <w:t xml:space="preserve">-групп. Физические свойства. Химические свойства: взаимодействие с водой, с кислородом и другими простыми веществами. Щёлочноземельные металлы. Гидриды металлов. Амиды. Оксиды щелочных и щёлочноземельных металлов, их свойства. Гидроксиды щелочных и щёлочноземельных металлов, их свойства. Пероксиды и надпероксиды щелочных и щёлочноземельных металлов, их свойства и применение. Жёсткость воды. Окрашивание пламени ионами металлов </w:t>
      </w:r>
      <w:r w:rsidRPr="000F6E02">
        <w:rPr>
          <w:color w:val="000000"/>
          <w:sz w:val="24"/>
          <w:szCs w:val="24"/>
          <w:lang w:val="en-US" w:eastAsia="en-US" w:bidi="en-US"/>
        </w:rPr>
        <w:t>IA</w:t>
      </w:r>
      <w:r w:rsidRPr="000F6E02">
        <w:rPr>
          <w:color w:val="000000"/>
          <w:sz w:val="24"/>
          <w:szCs w:val="24"/>
          <w:lang w:eastAsia="en-US" w:bidi="en-US"/>
        </w:rPr>
        <w:t xml:space="preserve">- </w:t>
      </w:r>
      <w:r w:rsidRPr="000F6E02">
        <w:rPr>
          <w:color w:val="000000"/>
          <w:sz w:val="24"/>
          <w:szCs w:val="24"/>
          <w:lang w:bidi="ru-RU"/>
        </w:rPr>
        <w:t xml:space="preserve">и </w:t>
      </w:r>
      <w:r w:rsidRPr="000F6E02">
        <w:rPr>
          <w:color w:val="000000"/>
          <w:sz w:val="24"/>
          <w:szCs w:val="24"/>
          <w:lang w:val="en-US" w:eastAsia="en-US" w:bidi="en-US"/>
        </w:rPr>
        <w:t>IIA</w:t>
      </w:r>
      <w:r w:rsidRPr="000F6E02">
        <w:rPr>
          <w:color w:val="000000"/>
          <w:sz w:val="24"/>
          <w:szCs w:val="24"/>
          <w:lang w:bidi="ru-RU"/>
        </w:rPr>
        <w:t>-групп. Биологическое значение натрия, калия и магния.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4214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Алюминий. </w:t>
      </w:r>
      <w:r w:rsidRPr="000F6E02">
        <w:rPr>
          <w:color w:val="000000"/>
          <w:sz w:val="24"/>
          <w:szCs w:val="24"/>
          <w:lang w:bidi="ru-RU"/>
        </w:rPr>
        <w:t>Нахождение в природе. Электронная конфигурация атома. Физические свойства. Химические свойства: взаимодействие с кислородом и другими простыми веществами,</w:t>
      </w:r>
      <w:r w:rsidRPr="000F6E02">
        <w:rPr>
          <w:color w:val="000000"/>
          <w:sz w:val="24"/>
          <w:szCs w:val="24"/>
          <w:lang w:bidi="ru-RU"/>
        </w:rPr>
        <w:tab/>
        <w:t>водой, растворами солей, расплавами и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1786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растворами щелочей, пассивирование концентрированными серной и азотной кислотами.</w:t>
      </w:r>
      <w:r w:rsidRPr="000F6E02">
        <w:rPr>
          <w:color w:val="000000"/>
          <w:sz w:val="24"/>
          <w:szCs w:val="24"/>
          <w:lang w:bidi="ru-RU"/>
        </w:rPr>
        <w:tab/>
        <w:t>Оксид алюминия. Алюминаты. Тетрагидроксоалюминаты.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 xml:space="preserve">Взаимодействие оксида алюминия с оксидами, гидроксидами и карбонатами металлов </w:t>
      </w:r>
      <w:r w:rsidRPr="000F6E02">
        <w:rPr>
          <w:color w:val="000000"/>
          <w:sz w:val="24"/>
          <w:szCs w:val="24"/>
          <w:lang w:val="en-US" w:eastAsia="en-US" w:bidi="en-US"/>
        </w:rPr>
        <w:t>IA</w:t>
      </w:r>
      <w:r w:rsidRPr="000F6E02">
        <w:rPr>
          <w:color w:val="000000"/>
          <w:sz w:val="24"/>
          <w:szCs w:val="24"/>
          <w:lang w:eastAsia="en-US" w:bidi="en-US"/>
        </w:rPr>
        <w:t xml:space="preserve">- </w:t>
      </w:r>
      <w:r w:rsidRPr="000F6E02">
        <w:rPr>
          <w:color w:val="000000"/>
          <w:sz w:val="24"/>
          <w:szCs w:val="24"/>
          <w:lang w:bidi="ru-RU"/>
        </w:rPr>
        <w:t xml:space="preserve">и </w:t>
      </w:r>
      <w:r w:rsidRPr="000F6E02">
        <w:rPr>
          <w:color w:val="000000"/>
          <w:sz w:val="24"/>
          <w:szCs w:val="24"/>
          <w:lang w:val="en-US" w:eastAsia="en-US" w:bidi="en-US"/>
        </w:rPr>
        <w:t>IIA</w:t>
      </w:r>
      <w:r w:rsidRPr="000F6E02">
        <w:rPr>
          <w:color w:val="000000"/>
          <w:sz w:val="24"/>
          <w:szCs w:val="24"/>
          <w:lang w:bidi="ru-RU"/>
        </w:rPr>
        <w:t>-групп. Гидроксид алюминия, его получение, свойства и применение.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 xml:space="preserve">Хром. </w:t>
      </w:r>
      <w:r w:rsidRPr="000F6E02">
        <w:rPr>
          <w:color w:val="000000"/>
          <w:sz w:val="24"/>
          <w:szCs w:val="24"/>
          <w:lang w:bidi="ru-RU"/>
        </w:rPr>
        <w:t>Хром, нахождение в природе, строение атома, степени окисления, физические и химические свойства. Пассивирование концентрированными серной и азотной кислотами, «царской водкой». Применение. Оксиды хрома. Соли хрома(</w:t>
      </w:r>
      <w:r w:rsidR="001D00C5" w:rsidRPr="000F6E02">
        <w:rPr>
          <w:color w:val="000000"/>
          <w:sz w:val="24"/>
          <w:szCs w:val="24"/>
          <w:lang w:val="en-US" w:bidi="ru-RU"/>
        </w:rPr>
        <w:t>III</w:t>
      </w:r>
      <w:r w:rsidRPr="000F6E02">
        <w:rPr>
          <w:color w:val="000000"/>
          <w:sz w:val="24"/>
          <w:szCs w:val="24"/>
          <w:lang w:bidi="ru-RU"/>
        </w:rPr>
        <w:t>). Хромовая кислота. Дихромовая кислота. Хроматы.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Дихроматы. Соли хрома(</w:t>
      </w:r>
      <w:r w:rsidR="001D00C5" w:rsidRPr="000F6E02">
        <w:rPr>
          <w:color w:val="000000"/>
          <w:sz w:val="24"/>
          <w:szCs w:val="24"/>
          <w:lang w:val="en-US" w:bidi="ru-RU"/>
        </w:rPr>
        <w:t>VI</w:t>
      </w:r>
      <w:r w:rsidRPr="000F6E02">
        <w:rPr>
          <w:color w:val="000000"/>
          <w:sz w:val="24"/>
          <w:szCs w:val="24"/>
          <w:lang w:bidi="ru-RU"/>
        </w:rPr>
        <w:t xml:space="preserve">). </w:t>
      </w:r>
      <w:r w:rsidRPr="000F6E02">
        <w:rPr>
          <w:color w:val="000000"/>
          <w:sz w:val="24"/>
          <w:szCs w:val="24"/>
          <w:lang w:val="en-US" w:eastAsia="en-US" w:bidi="en-US"/>
        </w:rPr>
        <w:t>Me</w:t>
      </w:r>
      <w:r w:rsidRPr="000F6E02">
        <w:rPr>
          <w:color w:val="000000"/>
          <w:sz w:val="24"/>
          <w:szCs w:val="24"/>
          <w:lang w:bidi="ru-RU"/>
        </w:rPr>
        <w:t>дико-биологическое значение соединений хрома.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Соединения марганца</w:t>
      </w:r>
      <w:r w:rsidRPr="000F6E02">
        <w:rPr>
          <w:color w:val="000000"/>
          <w:sz w:val="24"/>
          <w:szCs w:val="24"/>
          <w:lang w:bidi="ru-RU"/>
        </w:rPr>
        <w:t>. Степени окисления марганца. Оксид и гидроксид марганца(П). Оксид марганца(1У). Манганаты. Перманганаты. Биологическое значение марганца.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6274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Железо</w:t>
      </w:r>
      <w:r w:rsidRPr="000F6E02">
        <w:rPr>
          <w:color w:val="000000"/>
          <w:sz w:val="24"/>
          <w:szCs w:val="24"/>
          <w:lang w:bidi="ru-RU"/>
        </w:rPr>
        <w:t xml:space="preserve">. Нахождение в природе. Электронная конфигурация железа. Физические и химические свойства. Пассивирование концентрированными серной и азотной кислотами. </w:t>
      </w:r>
      <w:r w:rsidRPr="000F6E02">
        <w:rPr>
          <w:color w:val="000000"/>
          <w:sz w:val="24"/>
          <w:szCs w:val="24"/>
          <w:lang w:bidi="ru-RU"/>
        </w:rPr>
        <w:lastRenderedPageBreak/>
        <w:t>Оксиды железа. Гидроксиды железа, их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свойства и получение. Соединения железа(</w:t>
      </w:r>
      <w:r w:rsidR="001D00C5" w:rsidRPr="000F6E02">
        <w:rPr>
          <w:color w:val="000000"/>
          <w:sz w:val="24"/>
          <w:szCs w:val="24"/>
          <w:lang w:val="en-US" w:bidi="ru-RU"/>
        </w:rPr>
        <w:t>II</w:t>
      </w:r>
      <w:r w:rsidRPr="000F6E02">
        <w:rPr>
          <w:color w:val="000000"/>
          <w:sz w:val="24"/>
          <w:szCs w:val="24"/>
          <w:lang w:bidi="ru-RU"/>
        </w:rPr>
        <w:t>) и железа(</w:t>
      </w:r>
      <w:r w:rsidR="001D00C5" w:rsidRPr="000F6E02">
        <w:rPr>
          <w:color w:val="000000"/>
          <w:sz w:val="24"/>
          <w:szCs w:val="24"/>
          <w:lang w:val="en-US" w:bidi="ru-RU"/>
        </w:rPr>
        <w:t>III</w:t>
      </w:r>
      <w:r w:rsidRPr="000F6E02">
        <w:rPr>
          <w:color w:val="000000"/>
          <w:sz w:val="24"/>
          <w:szCs w:val="24"/>
          <w:lang w:bidi="ru-RU"/>
        </w:rPr>
        <w:t xml:space="preserve">). Качественные реакции на ионы </w:t>
      </w:r>
      <w:r w:rsidRPr="000F6E02">
        <w:rPr>
          <w:color w:val="000000"/>
          <w:sz w:val="24"/>
          <w:szCs w:val="24"/>
          <w:lang w:val="en-US" w:eastAsia="en-US" w:bidi="en-US"/>
        </w:rPr>
        <w:t>Fe</w:t>
      </w:r>
      <w:r w:rsidRPr="000F6E02">
        <w:rPr>
          <w:color w:val="000000"/>
          <w:sz w:val="24"/>
          <w:szCs w:val="24"/>
          <w:lang w:eastAsia="en-US" w:bidi="en-US"/>
        </w:rPr>
        <w:t xml:space="preserve"> </w:t>
      </w:r>
      <w:r w:rsidRPr="000F6E02">
        <w:rPr>
          <w:color w:val="000000"/>
          <w:sz w:val="24"/>
          <w:szCs w:val="24"/>
          <w:lang w:bidi="ru-RU"/>
        </w:rPr>
        <w:t xml:space="preserve">и </w:t>
      </w:r>
      <w:r w:rsidRPr="000F6E02">
        <w:rPr>
          <w:color w:val="000000"/>
          <w:sz w:val="24"/>
          <w:szCs w:val="24"/>
          <w:lang w:val="en-US" w:eastAsia="en-US" w:bidi="en-US"/>
        </w:rPr>
        <w:t>Fe</w:t>
      </w:r>
      <w:r w:rsidRPr="000F6E02">
        <w:rPr>
          <w:color w:val="000000"/>
          <w:sz w:val="24"/>
          <w:szCs w:val="24"/>
          <w:lang w:eastAsia="en-US" w:bidi="en-US"/>
        </w:rPr>
        <w:t xml:space="preserve"> </w:t>
      </w:r>
      <w:r w:rsidRPr="000F6E02">
        <w:rPr>
          <w:color w:val="000000"/>
          <w:sz w:val="24"/>
          <w:szCs w:val="24"/>
          <w:lang w:bidi="ru-RU"/>
        </w:rPr>
        <w:t>. Доменные процессы. Ферраты. Железо — биогенный элемент. Медико-биологическое значение железа.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Медь</w:t>
      </w:r>
      <w:r w:rsidRPr="000F6E02">
        <w:rPr>
          <w:color w:val="000000"/>
          <w:sz w:val="24"/>
          <w:szCs w:val="24"/>
          <w:lang w:bidi="ru-RU"/>
        </w:rPr>
        <w:t>. Медь, нахождение в природе, строение атома, степени окисления, физические и химические свойства. Применение. Оксид меди(1). Средние соли меди(1). Реакции комплексообразования меди(</w:t>
      </w:r>
      <w:r w:rsidR="001D00C5" w:rsidRPr="000F6E02">
        <w:rPr>
          <w:color w:val="000000"/>
          <w:sz w:val="24"/>
          <w:szCs w:val="24"/>
          <w:lang w:val="en-US" w:bidi="ru-RU"/>
        </w:rPr>
        <w:t>I</w:t>
      </w:r>
      <w:r w:rsidRPr="000F6E02">
        <w:rPr>
          <w:color w:val="000000"/>
          <w:sz w:val="24"/>
          <w:szCs w:val="24"/>
          <w:lang w:bidi="ru-RU"/>
        </w:rPr>
        <w:t>). Оксид меди(</w:t>
      </w:r>
      <w:r w:rsidR="001D00C5" w:rsidRPr="000F6E02">
        <w:rPr>
          <w:color w:val="000000"/>
          <w:sz w:val="24"/>
          <w:szCs w:val="24"/>
          <w:lang w:val="en-US" w:bidi="ru-RU"/>
        </w:rPr>
        <w:t>II</w:t>
      </w:r>
      <w:r w:rsidRPr="000F6E02">
        <w:rPr>
          <w:color w:val="000000"/>
          <w:sz w:val="24"/>
          <w:szCs w:val="24"/>
          <w:lang w:bidi="ru-RU"/>
        </w:rPr>
        <w:t>). Гидроксид меди(</w:t>
      </w:r>
      <w:r w:rsidR="001D00C5" w:rsidRPr="000F6E02">
        <w:rPr>
          <w:color w:val="000000"/>
          <w:sz w:val="24"/>
          <w:szCs w:val="24"/>
          <w:lang w:val="en-US" w:bidi="ru-RU"/>
        </w:rPr>
        <w:t>II</w:t>
      </w:r>
      <w:r w:rsidRPr="000F6E02">
        <w:rPr>
          <w:color w:val="000000"/>
          <w:sz w:val="24"/>
          <w:szCs w:val="24"/>
          <w:lang w:bidi="ru-RU"/>
        </w:rPr>
        <w:t xml:space="preserve">). Качественная реакция на ионы </w:t>
      </w:r>
      <w:r w:rsidRPr="000F6E02">
        <w:rPr>
          <w:color w:val="000000"/>
          <w:sz w:val="24"/>
          <w:szCs w:val="24"/>
          <w:lang w:val="en-US" w:eastAsia="en-US" w:bidi="en-US"/>
        </w:rPr>
        <w:t>Cu</w:t>
      </w:r>
      <w:r w:rsidRPr="000F6E02">
        <w:rPr>
          <w:color w:val="000000"/>
          <w:sz w:val="24"/>
          <w:szCs w:val="24"/>
          <w:lang w:eastAsia="en-US" w:bidi="en-US"/>
        </w:rPr>
        <w:t xml:space="preserve"> </w:t>
      </w:r>
      <w:r w:rsidRPr="000F6E02">
        <w:rPr>
          <w:color w:val="000000"/>
          <w:sz w:val="24"/>
          <w:szCs w:val="24"/>
          <w:lang w:bidi="ru-RU"/>
        </w:rPr>
        <w:t>. Медь — биогенный элемент. Медико-биологическое значение меди.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Серебро</w:t>
      </w:r>
      <w:r w:rsidRPr="000F6E02">
        <w:rPr>
          <w:color w:val="000000"/>
          <w:sz w:val="24"/>
          <w:szCs w:val="24"/>
          <w:lang w:bidi="ru-RU"/>
        </w:rPr>
        <w:t xml:space="preserve">. Серебро, физические и химические свойства. Оксид серебраД). Реакции комплексообразования серебраД). Нитрат серебра — реактив на ионы </w:t>
      </w:r>
      <w:r w:rsidRPr="000F6E02">
        <w:rPr>
          <w:color w:val="000000"/>
          <w:sz w:val="24"/>
          <w:szCs w:val="24"/>
          <w:lang w:val="en-US" w:eastAsia="en-US" w:bidi="en-US"/>
        </w:rPr>
        <w:t>Cl</w:t>
      </w:r>
      <w:r w:rsidRPr="000F6E02">
        <w:rPr>
          <w:color w:val="000000"/>
          <w:sz w:val="24"/>
          <w:szCs w:val="24"/>
          <w:vertAlign w:val="superscript"/>
          <w:lang w:eastAsia="en-US" w:bidi="en-US"/>
        </w:rPr>
        <w:t>-</w:t>
      </w:r>
      <w:r w:rsidRPr="000F6E02">
        <w:rPr>
          <w:color w:val="000000"/>
          <w:sz w:val="24"/>
          <w:szCs w:val="24"/>
          <w:lang w:eastAsia="en-US" w:bidi="en-US"/>
        </w:rPr>
        <w:t xml:space="preserve">, </w:t>
      </w:r>
      <w:r w:rsidRPr="000F6E02">
        <w:rPr>
          <w:color w:val="000000"/>
          <w:sz w:val="24"/>
          <w:szCs w:val="24"/>
          <w:lang w:val="en-US" w:eastAsia="en-US" w:bidi="en-US"/>
        </w:rPr>
        <w:t>Br</w:t>
      </w:r>
      <w:r w:rsidRPr="000F6E02">
        <w:rPr>
          <w:color w:val="000000"/>
          <w:sz w:val="24"/>
          <w:szCs w:val="24"/>
          <w:vertAlign w:val="superscript"/>
          <w:lang w:eastAsia="en-US" w:bidi="en-US"/>
        </w:rPr>
        <w:t>-</w:t>
      </w:r>
      <w:r w:rsidRPr="000F6E02">
        <w:rPr>
          <w:color w:val="000000"/>
          <w:sz w:val="24"/>
          <w:szCs w:val="24"/>
          <w:lang w:eastAsia="en-US" w:bidi="en-US"/>
        </w:rPr>
        <w:t xml:space="preserve">, </w:t>
      </w:r>
      <w:r w:rsidRPr="000F6E02">
        <w:rPr>
          <w:color w:val="000000"/>
          <w:sz w:val="24"/>
          <w:szCs w:val="24"/>
          <w:lang w:bidi="ru-RU"/>
        </w:rPr>
        <w:t>I</w:t>
      </w:r>
      <w:r w:rsidRPr="000F6E02">
        <w:rPr>
          <w:color w:val="000000"/>
          <w:sz w:val="24"/>
          <w:szCs w:val="24"/>
          <w:vertAlign w:val="superscript"/>
          <w:lang w:bidi="ru-RU"/>
        </w:rPr>
        <w:t>-</w:t>
      </w:r>
      <w:r w:rsidRPr="000F6E02">
        <w:rPr>
          <w:color w:val="000000"/>
          <w:sz w:val="24"/>
          <w:szCs w:val="24"/>
          <w:lang w:bidi="ru-RU"/>
        </w:rPr>
        <w:t>. Применение серебра и его соединений.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3"/>
          <w:sz w:val="24"/>
          <w:szCs w:val="24"/>
        </w:rPr>
        <w:t>Цинк</w:t>
      </w:r>
      <w:r w:rsidRPr="000F6E02">
        <w:rPr>
          <w:color w:val="000000"/>
          <w:sz w:val="24"/>
          <w:szCs w:val="24"/>
          <w:lang w:bidi="ru-RU"/>
        </w:rPr>
        <w:t>. Нахождение в природе, строение атома, степени окисления, физические и химические свойства. Применение. Амфотерность оксида и гидроксида цинка. Реакции комплексообразования цинка. Цинк — микроэлемент. Медико-биологическое значение цинка.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Демонстрации.</w:t>
      </w:r>
      <w:r w:rsidRPr="000F6E02">
        <w:rPr>
          <w:color w:val="000000"/>
          <w:sz w:val="24"/>
          <w:szCs w:val="24"/>
          <w:lang w:bidi="ru-RU"/>
        </w:rPr>
        <w:t xml:space="preserve"> Разложение нитратов. Образцы галогенов. Получение галогенов.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2942"/>
          <w:tab w:val="left" w:pos="4493"/>
          <w:tab w:val="left" w:pos="5270"/>
        </w:tabs>
        <w:spacing w:before="0" w:after="0" w:line="480" w:lineRule="exact"/>
        <w:ind w:firstLine="600"/>
        <w:jc w:val="both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Лабораторные</w:t>
      </w:r>
      <w:r w:rsidRPr="000F6E02">
        <w:rPr>
          <w:rStyle w:val="24"/>
          <w:sz w:val="24"/>
          <w:szCs w:val="24"/>
        </w:rPr>
        <w:tab/>
        <w:t>опыты.</w:t>
      </w:r>
      <w:r w:rsidRPr="000F6E02">
        <w:rPr>
          <w:color w:val="000000"/>
          <w:sz w:val="24"/>
          <w:szCs w:val="24"/>
          <w:lang w:bidi="ru-RU"/>
        </w:rPr>
        <w:tab/>
        <w:t>3.</w:t>
      </w:r>
      <w:r w:rsidRPr="000F6E02">
        <w:rPr>
          <w:color w:val="000000"/>
          <w:sz w:val="24"/>
          <w:szCs w:val="24"/>
          <w:lang w:bidi="ru-RU"/>
        </w:rPr>
        <w:tab/>
        <w:t>Окислительно-восстановительная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двойственность пероксида водорода. 4. Разложение пероксида водорода под действием каталазы. 5. Окисление бромид- и иодид-ионов. 6. Растворимость иода. 7. Диспропорционирование иода. 8. Диспропорционирование серы. 9.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4541"/>
          <w:tab w:val="left" w:pos="5242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>Получение сернистой кислоты. 10. Кислотно-основные свойства сернистой кислоты и её солей. 11. Восстановительные свойства сернистой кислоты. 12. Получение сульфита бария (качественная реакция на сульфит-ион). 13. Качественная реакция на сульфат-ион. 14. Получение хлорида аммония. 15. Свойства хлорида аммония.</w:t>
      </w:r>
      <w:r w:rsidRPr="000F6E02">
        <w:rPr>
          <w:color w:val="000000"/>
          <w:sz w:val="24"/>
          <w:szCs w:val="24"/>
          <w:lang w:bidi="ru-RU"/>
        </w:rPr>
        <w:tab/>
        <w:t>16.</w:t>
      </w:r>
      <w:r w:rsidRPr="000F6E02">
        <w:rPr>
          <w:color w:val="000000"/>
          <w:sz w:val="24"/>
          <w:szCs w:val="24"/>
          <w:lang w:bidi="ru-RU"/>
        </w:rPr>
        <w:tab/>
        <w:t>Окислительно-восстановительная</w:t>
      </w:r>
    </w:p>
    <w:p w:rsidR="009D4266" w:rsidRPr="000F6E02" w:rsidRDefault="009D4266" w:rsidP="009D4266">
      <w:pPr>
        <w:pStyle w:val="20"/>
        <w:shd w:val="clear" w:color="auto" w:fill="auto"/>
        <w:tabs>
          <w:tab w:val="left" w:pos="1363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 xml:space="preserve">двойственность нитрит-иона. 17. Окислительная способность нитрат-иона в щелочном растворе. 18. Изучение условий образования фосфатов кальция. 19. Получение углекислого газа. 20. Кислотно-основные свойства угольной кислоты и её солей. 21. Взаимодействие угольной кислоты с карбонатом кальция. 22. Разрушение гидроксокомплексов металлов под действием углекислого газа. 23. Совместный гидролиз </w:t>
      </w:r>
      <w:r w:rsidRPr="000F6E02">
        <w:rPr>
          <w:color w:val="000000"/>
          <w:sz w:val="24"/>
          <w:szCs w:val="24"/>
          <w:lang w:bidi="ru-RU"/>
        </w:rPr>
        <w:lastRenderedPageBreak/>
        <w:t>ионов аммония и силикат-ионов. 24. Взаимодействие угольной кислоты с силикатом натрия. 25. Качественная реакция на ион магния. 26. Качественная реакция на ион кальция. 27. Качественная реакция на ион бария. 28. Растворение алюминия в кислотах и щелочах.</w:t>
      </w:r>
      <w:r w:rsidRPr="000F6E02">
        <w:rPr>
          <w:color w:val="000000"/>
          <w:sz w:val="24"/>
          <w:szCs w:val="24"/>
          <w:lang w:bidi="ru-RU"/>
        </w:rPr>
        <w:tab/>
        <w:t>29. Взаимодействие тетрагидроксоалюминат-иона с ионами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 xml:space="preserve">алюминия. 30. Взаимодействие солей хрома(Ш) с аммиаком и щёлочью. 31. Окисление соединений хрома(Ш) в щелочной среде. 32. Изучение равновесия дихромат—хромат в водной среде. 33. Восстановление соединений хрома(У1) в кислой среде. 34. Получение гидроксида марганца(П) и его окисление. 35. Окислительные свойства оксида марганца(1У). 36. Получение гидроксидов железа. 37. Качественная реакция на ион железа </w:t>
      </w:r>
      <w:r w:rsidRPr="000F6E02">
        <w:rPr>
          <w:color w:val="000000"/>
          <w:sz w:val="24"/>
          <w:szCs w:val="24"/>
          <w:lang w:val="en-US" w:eastAsia="en-US" w:bidi="en-US"/>
        </w:rPr>
        <w:t>Fe</w:t>
      </w:r>
      <w:r w:rsidRPr="000F6E02">
        <w:rPr>
          <w:color w:val="000000"/>
          <w:sz w:val="24"/>
          <w:szCs w:val="24"/>
          <w:vertAlign w:val="superscript"/>
          <w:lang w:eastAsia="en-US" w:bidi="en-US"/>
        </w:rPr>
        <w:t>2+</w:t>
      </w:r>
      <w:r w:rsidRPr="000F6E02">
        <w:rPr>
          <w:color w:val="000000"/>
          <w:sz w:val="24"/>
          <w:szCs w:val="24"/>
          <w:lang w:eastAsia="en-US" w:bidi="en-US"/>
        </w:rPr>
        <w:t xml:space="preserve">. </w:t>
      </w:r>
      <w:r w:rsidRPr="000F6E02">
        <w:rPr>
          <w:color w:val="000000"/>
          <w:sz w:val="24"/>
          <w:szCs w:val="24"/>
          <w:lang w:bidi="ru-RU"/>
        </w:rPr>
        <w:t xml:space="preserve">38. Качественные реакции на ион железа </w:t>
      </w:r>
      <w:r w:rsidRPr="000F6E02">
        <w:rPr>
          <w:color w:val="000000"/>
          <w:sz w:val="24"/>
          <w:szCs w:val="24"/>
          <w:lang w:val="en-US" w:eastAsia="en-US" w:bidi="en-US"/>
        </w:rPr>
        <w:t>Fe</w:t>
      </w:r>
      <w:r w:rsidRPr="000F6E02">
        <w:rPr>
          <w:color w:val="000000"/>
          <w:sz w:val="24"/>
          <w:szCs w:val="24"/>
          <w:vertAlign w:val="superscript"/>
          <w:lang w:eastAsia="en-US" w:bidi="en-US"/>
        </w:rPr>
        <w:t>3</w:t>
      </w:r>
      <w:r w:rsidRPr="000F6E02">
        <w:rPr>
          <w:color w:val="000000"/>
          <w:sz w:val="24"/>
          <w:szCs w:val="24"/>
          <w:lang w:eastAsia="en-US" w:bidi="en-US"/>
        </w:rPr>
        <w:t xml:space="preserve">+. </w:t>
      </w:r>
      <w:r w:rsidRPr="000F6E02">
        <w:rPr>
          <w:color w:val="000000"/>
          <w:sz w:val="24"/>
          <w:szCs w:val="24"/>
          <w:lang w:bidi="ru-RU"/>
        </w:rPr>
        <w:t>39. Отношение меди к действию кислот. 40. Получение гидроксида и амминокомплекса меди(П). 41. Разрушение амминокомплекса меди(П). 42. Окислительные способности соединений меди(П). 43. Получение амминокомплекса меди(1) и его окисление. 44. Растворение цинка в кислотах и щелочах. 45. Образование гидроксо- и амминокомплекса цинка.</w:t>
      </w:r>
    </w:p>
    <w:p w:rsidR="009D4266" w:rsidRPr="000F6E02" w:rsidRDefault="009D4266" w:rsidP="009D4266">
      <w:pPr>
        <w:pStyle w:val="20"/>
        <w:shd w:val="clear" w:color="auto" w:fill="auto"/>
        <w:spacing w:before="0" w:after="0" w:line="480" w:lineRule="exact"/>
        <w:ind w:firstLine="0"/>
        <w:jc w:val="right"/>
        <w:rPr>
          <w:sz w:val="24"/>
          <w:szCs w:val="24"/>
        </w:rPr>
      </w:pPr>
      <w:r w:rsidRPr="000F6E02">
        <w:rPr>
          <w:rStyle w:val="24"/>
          <w:sz w:val="24"/>
          <w:szCs w:val="24"/>
        </w:rPr>
        <w:t>Практические работы.</w:t>
      </w:r>
      <w:r w:rsidRPr="000F6E02">
        <w:rPr>
          <w:color w:val="000000"/>
          <w:sz w:val="24"/>
          <w:szCs w:val="24"/>
          <w:lang w:bidi="ru-RU"/>
        </w:rPr>
        <w:t xml:space="preserve"> 3. Получение водорода и кисло</w:t>
      </w:r>
      <w:r w:rsidR="007E23E6" w:rsidRPr="000F6E02">
        <w:rPr>
          <w:color w:val="000000"/>
          <w:sz w:val="24"/>
          <w:szCs w:val="24"/>
          <w:lang w:bidi="ru-RU"/>
        </w:rPr>
        <w:t xml:space="preserve">рода. 4. Свойства </w:t>
      </w:r>
      <w:r w:rsidRPr="000F6E02">
        <w:rPr>
          <w:color w:val="000000"/>
          <w:sz w:val="24"/>
          <w:szCs w:val="24"/>
          <w:lang w:bidi="ru-RU"/>
        </w:rPr>
        <w:t>галогенид-ионов. Свойства иода. 5. Свойства серы и её соединений.</w:t>
      </w:r>
    </w:p>
    <w:p w:rsidR="009D4266" w:rsidRPr="000F6E02" w:rsidRDefault="009D4266" w:rsidP="009D4266">
      <w:pPr>
        <w:pStyle w:val="20"/>
        <w:numPr>
          <w:ilvl w:val="0"/>
          <w:numId w:val="7"/>
        </w:numPr>
        <w:shd w:val="clear" w:color="auto" w:fill="auto"/>
        <w:tabs>
          <w:tab w:val="left" w:pos="350"/>
          <w:tab w:val="left" w:pos="1786"/>
          <w:tab w:val="left" w:pos="7694"/>
        </w:tabs>
        <w:spacing w:before="0" w:after="0" w:line="480" w:lineRule="exact"/>
        <w:ind w:firstLine="0"/>
        <w:jc w:val="both"/>
        <w:rPr>
          <w:sz w:val="24"/>
          <w:szCs w:val="24"/>
        </w:rPr>
      </w:pPr>
      <w:r w:rsidRPr="000F6E02">
        <w:rPr>
          <w:color w:val="000000"/>
          <w:sz w:val="24"/>
          <w:szCs w:val="24"/>
          <w:lang w:bidi="ru-RU"/>
        </w:rPr>
        <w:t xml:space="preserve">Получение азота и аммиака. Свойства соединений азота и фосфора. 7. Свойства соединений углерода и кремния. 8. Изучение качественных реакций ионов металлов </w:t>
      </w:r>
      <w:r w:rsidRPr="000F6E02">
        <w:rPr>
          <w:color w:val="000000"/>
          <w:sz w:val="24"/>
          <w:szCs w:val="24"/>
          <w:lang w:val="en-US" w:eastAsia="en-US" w:bidi="en-US"/>
        </w:rPr>
        <w:t>IA</w:t>
      </w:r>
      <w:r w:rsidRPr="000F6E02">
        <w:rPr>
          <w:color w:val="000000"/>
          <w:sz w:val="24"/>
          <w:szCs w:val="24"/>
          <w:lang w:eastAsia="en-US" w:bidi="en-US"/>
        </w:rPr>
        <w:t xml:space="preserve">- </w:t>
      </w:r>
      <w:r w:rsidRPr="000F6E02">
        <w:rPr>
          <w:color w:val="000000"/>
          <w:sz w:val="24"/>
          <w:szCs w:val="24"/>
          <w:lang w:bidi="ru-RU"/>
        </w:rPr>
        <w:t xml:space="preserve">и </w:t>
      </w:r>
      <w:r w:rsidRPr="000F6E02">
        <w:rPr>
          <w:color w:val="000000"/>
          <w:sz w:val="24"/>
          <w:szCs w:val="24"/>
          <w:lang w:val="en-US" w:eastAsia="en-US" w:bidi="en-US"/>
        </w:rPr>
        <w:t>IIA</w:t>
      </w:r>
      <w:r w:rsidRPr="000F6E02">
        <w:rPr>
          <w:color w:val="000000"/>
          <w:sz w:val="24"/>
          <w:szCs w:val="24"/>
          <w:lang w:eastAsia="en-US" w:bidi="en-US"/>
        </w:rPr>
        <w:t>-г</w:t>
      </w:r>
      <w:r w:rsidRPr="000F6E02">
        <w:rPr>
          <w:color w:val="000000"/>
          <w:sz w:val="24"/>
          <w:szCs w:val="24"/>
          <w:lang w:val="en-US" w:eastAsia="en-US" w:bidi="en-US"/>
        </w:rPr>
        <w:t>py</w:t>
      </w:r>
      <w:r w:rsidRPr="000F6E02">
        <w:rPr>
          <w:color w:val="000000"/>
          <w:sz w:val="24"/>
          <w:szCs w:val="24"/>
          <w:lang w:eastAsia="en-US" w:bidi="en-US"/>
        </w:rPr>
        <w:t xml:space="preserve">пп. </w:t>
      </w:r>
      <w:r w:rsidRPr="000F6E02">
        <w:rPr>
          <w:color w:val="000000"/>
          <w:sz w:val="24"/>
          <w:szCs w:val="24"/>
          <w:lang w:bidi="ru-RU"/>
        </w:rPr>
        <w:t>9. Свойства алюминия. 10. Свойства соединений хрома. 11. Получение и свойства соединений марганца. 12. Получение и свойства соединений железа. 13. Свойства меди и её соединений.</w:t>
      </w:r>
      <w:r w:rsidRPr="000F6E02">
        <w:rPr>
          <w:color w:val="000000"/>
          <w:sz w:val="24"/>
          <w:szCs w:val="24"/>
          <w:lang w:bidi="ru-RU"/>
        </w:rPr>
        <w:tab/>
        <w:t>14. Свойства цинка и его соединений. 15. Решение</w:t>
      </w:r>
    </w:p>
    <w:p w:rsidR="00941839" w:rsidRPr="000F6E02" w:rsidRDefault="009D4266" w:rsidP="009D4266">
      <w:pPr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0F6E02">
        <w:rPr>
          <w:rFonts w:ascii="Times New Roman" w:hAnsi="Times New Roman" w:cs="Times New Roman"/>
          <w:color w:val="000000"/>
          <w:sz w:val="24"/>
          <w:szCs w:val="24"/>
          <w:lang w:bidi="ru-RU"/>
        </w:rPr>
        <w:t>экспериментальных задач.</w:t>
      </w:r>
    </w:p>
    <w:p w:rsidR="009D4266" w:rsidRPr="000F6E02" w:rsidRDefault="009D4266" w:rsidP="009D42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6E02">
        <w:rPr>
          <w:rFonts w:ascii="Times New Roman" w:hAnsi="Times New Roman"/>
          <w:b/>
          <w:sz w:val="24"/>
          <w:szCs w:val="24"/>
        </w:rPr>
        <w:t>ТАБЛИЦА ТЕМАТИЧЕСКОГО РАСПРЕДЕЛЕНИЯ ЧАСОВ</w:t>
      </w: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4537"/>
        <w:gridCol w:w="1701"/>
        <w:gridCol w:w="1843"/>
        <w:gridCol w:w="2835"/>
      </w:tblGrid>
      <w:tr w:rsidR="00B20F9D" w:rsidRPr="000F6E02" w:rsidTr="00755C23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Разделы, темы.</w:t>
            </w: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Количество часов.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F9D" w:rsidRPr="000F6E02" w:rsidTr="00755C2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F9D" w:rsidRPr="000F6E02" w:rsidRDefault="00B20F9D" w:rsidP="00C3704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F9D" w:rsidRPr="000F6E02" w:rsidRDefault="00B20F9D" w:rsidP="00C3704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авторская</w:t>
            </w: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рабочая</w:t>
            </w: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программа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B20F9D" w:rsidRPr="000F6E02" w:rsidTr="00755C23"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0F9D" w:rsidRPr="000F6E02" w:rsidRDefault="00B20F9D" w:rsidP="00B20F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F9D" w:rsidRPr="000F6E02" w:rsidTr="00755C23">
        <w:trPr>
          <w:trHeight w:val="4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D72994">
            <w:pPr>
              <w:pStyle w:val="22"/>
              <w:keepNext/>
              <w:keepLines/>
              <w:shd w:val="clear" w:color="auto" w:fill="auto"/>
              <w:spacing w:before="0"/>
              <w:ind w:right="240"/>
              <w:jc w:val="left"/>
              <w:rPr>
                <w:sz w:val="24"/>
                <w:szCs w:val="24"/>
              </w:rPr>
            </w:pPr>
            <w:r w:rsidRPr="000F6E02">
              <w:rPr>
                <w:sz w:val="24"/>
                <w:szCs w:val="24"/>
              </w:rPr>
              <w:t>Тема1.  Основные теоретические положения органической химии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1,2,4</w:t>
            </w:r>
          </w:p>
        </w:tc>
      </w:tr>
      <w:tr w:rsidR="00B20F9D" w:rsidRPr="000F6E02" w:rsidTr="00755C23">
        <w:trPr>
          <w:trHeight w:val="541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537" w:type="dxa"/>
            <w:hideMark/>
          </w:tcPr>
          <w:p w:rsidR="00B20F9D" w:rsidRPr="000F6E02" w:rsidRDefault="00B20F9D" w:rsidP="00D72994">
            <w:pPr>
              <w:pStyle w:val="32"/>
              <w:spacing w:after="0" w:line="480" w:lineRule="exact"/>
              <w:jc w:val="both"/>
              <w:rPr>
                <w:color w:val="000000"/>
                <w:sz w:val="24"/>
                <w:szCs w:val="24"/>
              </w:rPr>
            </w:pPr>
            <w:r w:rsidRPr="000F6E02">
              <w:rPr>
                <w:sz w:val="24"/>
                <w:szCs w:val="24"/>
              </w:rPr>
              <w:t xml:space="preserve">Тема 2. Углеводороды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56</w:t>
            </w: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38</w:t>
            </w: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20F9D" w:rsidRPr="000F6E02" w:rsidTr="00755C23">
        <w:trPr>
          <w:trHeight w:val="53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hideMark/>
          </w:tcPr>
          <w:p w:rsidR="00B20F9D" w:rsidRPr="000F6E02" w:rsidRDefault="00B20F9D" w:rsidP="00C37049">
            <w:pPr>
              <w:pStyle w:val="a3"/>
              <w:tabs>
                <w:tab w:val="left" w:pos="1605"/>
              </w:tabs>
              <w:spacing w:after="0"/>
            </w:pPr>
            <w:r w:rsidRPr="000F6E02">
              <w:t>1.  Алканы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1,2,6</w:t>
            </w:r>
          </w:p>
        </w:tc>
      </w:tr>
      <w:tr w:rsidR="00755C23" w:rsidRPr="000F6E02" w:rsidTr="00A84239">
        <w:trPr>
          <w:trHeight w:val="28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hideMark/>
          </w:tcPr>
          <w:p w:rsidR="00755C23" w:rsidRPr="000F6E02" w:rsidRDefault="00755C23" w:rsidP="00C37049">
            <w:pPr>
              <w:pStyle w:val="a3"/>
              <w:tabs>
                <w:tab w:val="left" w:pos="6645"/>
              </w:tabs>
              <w:spacing w:after="0"/>
            </w:pPr>
            <w:r w:rsidRPr="000F6E02">
              <w:rPr>
                <w:color w:val="000000"/>
              </w:rPr>
              <w:t>2. Алкены,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1,2,5,7</w:t>
            </w:r>
          </w:p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A84239">
        <w:trPr>
          <w:trHeight w:val="33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hideMark/>
          </w:tcPr>
          <w:p w:rsidR="00755C23" w:rsidRPr="000F6E02" w:rsidRDefault="00755C23" w:rsidP="00C37049">
            <w:pPr>
              <w:pStyle w:val="a3"/>
              <w:tabs>
                <w:tab w:val="left" w:pos="6645"/>
              </w:tabs>
              <w:spacing w:after="0"/>
              <w:rPr>
                <w:color w:val="000000"/>
              </w:rPr>
            </w:pPr>
            <w:r w:rsidRPr="000F6E02">
              <w:rPr>
                <w:color w:val="000000"/>
              </w:rPr>
              <w:t>3. Алкадиены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A84239">
        <w:trPr>
          <w:trHeight w:val="28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hideMark/>
          </w:tcPr>
          <w:p w:rsidR="00755C23" w:rsidRPr="000F6E02" w:rsidRDefault="00755C23" w:rsidP="00C37049">
            <w:pPr>
              <w:pStyle w:val="a3"/>
              <w:tabs>
                <w:tab w:val="left" w:pos="6645"/>
              </w:tabs>
              <w:spacing w:after="0"/>
              <w:rPr>
                <w:color w:val="000000"/>
              </w:rPr>
            </w:pPr>
            <w:r w:rsidRPr="000F6E02">
              <w:rPr>
                <w:color w:val="000000"/>
              </w:rPr>
              <w:t>4. Алкины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A84239">
        <w:trPr>
          <w:trHeight w:val="31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hideMark/>
          </w:tcPr>
          <w:p w:rsidR="00755C23" w:rsidRPr="000F6E02" w:rsidRDefault="00755C23" w:rsidP="00C37049">
            <w:pPr>
              <w:pStyle w:val="a3"/>
              <w:tabs>
                <w:tab w:val="left" w:pos="6645"/>
              </w:tabs>
              <w:spacing w:after="0"/>
              <w:rPr>
                <w:color w:val="000000"/>
              </w:rPr>
            </w:pPr>
            <w:r w:rsidRPr="000F6E02">
              <w:rPr>
                <w:color w:val="000000"/>
              </w:rPr>
              <w:t>5. Циклоалканы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EA452B">
        <w:trPr>
          <w:trHeight w:val="29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hideMark/>
          </w:tcPr>
          <w:p w:rsidR="00755C23" w:rsidRPr="000F6E02" w:rsidRDefault="00755C23" w:rsidP="00C37049">
            <w:pPr>
              <w:pStyle w:val="a3"/>
              <w:tabs>
                <w:tab w:val="left" w:pos="6645"/>
              </w:tabs>
              <w:spacing w:after="0"/>
              <w:rPr>
                <w:color w:val="000000"/>
              </w:rPr>
            </w:pPr>
            <w:r w:rsidRPr="000F6E02">
              <w:rPr>
                <w:color w:val="000000"/>
              </w:rPr>
              <w:t xml:space="preserve">6.  Арены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1,2,8</w:t>
            </w:r>
          </w:p>
          <w:p w:rsidR="00755C23" w:rsidRPr="000F6E02" w:rsidRDefault="00755C23" w:rsidP="00755C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C3C" w:rsidRPr="000F6E02" w:rsidRDefault="00477C3C" w:rsidP="00755C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C3C" w:rsidRPr="000F6E02" w:rsidRDefault="00477C3C" w:rsidP="00755C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C3C" w:rsidRPr="000F6E02" w:rsidRDefault="00477C3C" w:rsidP="00755C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7C3C" w:rsidRPr="000F6E02" w:rsidRDefault="00477C3C" w:rsidP="00755C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FE79C8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hideMark/>
          </w:tcPr>
          <w:p w:rsidR="00755C23" w:rsidRPr="000F6E02" w:rsidRDefault="00755C23" w:rsidP="00C37049">
            <w:pPr>
              <w:pStyle w:val="a3"/>
              <w:tabs>
                <w:tab w:val="left" w:pos="6645"/>
              </w:tabs>
              <w:spacing w:after="0"/>
              <w:rPr>
                <w:color w:val="000000"/>
              </w:rPr>
            </w:pPr>
            <w:r w:rsidRPr="000F6E02">
              <w:rPr>
                <w:color w:val="000000"/>
              </w:rPr>
              <w:t>7. Природные источники  углеводородов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FE79C8">
        <w:trPr>
          <w:trHeight w:val="33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hideMark/>
          </w:tcPr>
          <w:p w:rsidR="00755C23" w:rsidRPr="000F6E02" w:rsidRDefault="00755C23" w:rsidP="00C37049">
            <w:pPr>
              <w:pStyle w:val="a3"/>
              <w:tabs>
                <w:tab w:val="left" w:pos="6645"/>
              </w:tabs>
              <w:spacing w:after="0"/>
              <w:rPr>
                <w:color w:val="000000"/>
              </w:rPr>
            </w:pPr>
            <w:r w:rsidRPr="000F6E02">
              <w:rPr>
                <w:color w:val="000000"/>
              </w:rPr>
              <w:t>8. Галогензамещенные углеводороды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F9D" w:rsidRPr="000F6E02" w:rsidTr="00755C23">
        <w:trPr>
          <w:trHeight w:val="7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537" w:type="dxa"/>
            <w:hideMark/>
          </w:tcPr>
          <w:p w:rsidR="00B20F9D" w:rsidRPr="000F6E02" w:rsidRDefault="00B20F9D" w:rsidP="00D72994">
            <w:pPr>
              <w:pStyle w:val="32"/>
              <w:spacing w:after="0" w:line="480" w:lineRule="exact"/>
              <w:rPr>
                <w:color w:val="000000"/>
                <w:sz w:val="24"/>
                <w:szCs w:val="24"/>
              </w:rPr>
            </w:pPr>
            <w:r w:rsidRPr="000F6E02">
              <w:rPr>
                <w:sz w:val="24"/>
                <w:szCs w:val="24"/>
              </w:rPr>
              <w:t xml:space="preserve">Тема3.Кислородсодержащие органические соединения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34</w:t>
            </w: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26</w:t>
            </w: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F9D" w:rsidRPr="000F6E02" w:rsidRDefault="00B20F9D" w:rsidP="00C55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755C23" w:rsidRPr="000F6E02" w:rsidTr="001E0A37">
        <w:trPr>
          <w:trHeight w:val="3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hideMark/>
          </w:tcPr>
          <w:p w:rsidR="00755C23" w:rsidRPr="000F6E02" w:rsidRDefault="00755C23" w:rsidP="00C37049">
            <w:pPr>
              <w:pStyle w:val="a3"/>
              <w:tabs>
                <w:tab w:val="left" w:pos="4200"/>
              </w:tabs>
              <w:spacing w:after="0"/>
            </w:pPr>
            <w:r w:rsidRPr="000F6E02">
              <w:rPr>
                <w:color w:val="000000"/>
              </w:rPr>
              <w:t xml:space="preserve">1. Спирты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55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C55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1,2,5,8</w:t>
            </w:r>
          </w:p>
          <w:p w:rsidR="00755C23" w:rsidRPr="000F6E02" w:rsidRDefault="00755C23" w:rsidP="00755C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1E0A37">
        <w:trPr>
          <w:trHeight w:val="2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hideMark/>
          </w:tcPr>
          <w:p w:rsidR="00755C23" w:rsidRPr="000F6E02" w:rsidRDefault="00755C23" w:rsidP="00C37049">
            <w:pPr>
              <w:pStyle w:val="a3"/>
              <w:tabs>
                <w:tab w:val="left" w:pos="4200"/>
              </w:tabs>
              <w:spacing w:after="0"/>
              <w:rPr>
                <w:color w:val="000000"/>
              </w:rPr>
            </w:pPr>
            <w:r w:rsidRPr="000F6E02">
              <w:rPr>
                <w:color w:val="000000"/>
              </w:rPr>
              <w:t>2. Фенолы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55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23" w:rsidRPr="000F6E02" w:rsidRDefault="00755C23" w:rsidP="00C55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A46593">
        <w:trPr>
          <w:trHeight w:val="25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hideMark/>
          </w:tcPr>
          <w:p w:rsidR="00755C23" w:rsidRPr="000F6E02" w:rsidRDefault="00755C23" w:rsidP="00C37049">
            <w:pPr>
              <w:pStyle w:val="a3"/>
              <w:tabs>
                <w:tab w:val="left" w:pos="4200"/>
              </w:tabs>
              <w:spacing w:after="0"/>
              <w:rPr>
                <w:color w:val="000000"/>
              </w:rPr>
            </w:pPr>
            <w:r w:rsidRPr="000F6E02">
              <w:rPr>
                <w:color w:val="000000"/>
              </w:rPr>
              <w:t xml:space="preserve">3. Альдегиды и кетоны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55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75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1,2,6,7</w:t>
            </w:r>
          </w:p>
        </w:tc>
      </w:tr>
      <w:tr w:rsidR="00755C23" w:rsidRPr="000F6E02" w:rsidTr="00A46593">
        <w:trPr>
          <w:trHeight w:val="2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hideMark/>
          </w:tcPr>
          <w:p w:rsidR="00755C23" w:rsidRPr="000F6E02" w:rsidRDefault="00755C23" w:rsidP="00C37049">
            <w:pPr>
              <w:pStyle w:val="a3"/>
              <w:tabs>
                <w:tab w:val="left" w:pos="4200"/>
              </w:tabs>
              <w:spacing w:after="0"/>
              <w:rPr>
                <w:color w:val="000000"/>
              </w:rPr>
            </w:pPr>
            <w:r w:rsidRPr="000F6E02">
              <w:rPr>
                <w:color w:val="000000"/>
              </w:rPr>
              <w:t>4. Карбоновые кислоты.</w:t>
            </w:r>
            <w:r w:rsidRPr="000F6E02">
              <w:rPr>
                <w:color w:val="000000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55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C55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A46593">
        <w:trPr>
          <w:trHeight w:val="6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hideMark/>
          </w:tcPr>
          <w:p w:rsidR="00755C23" w:rsidRPr="000F6E02" w:rsidRDefault="00755C23" w:rsidP="00C37049">
            <w:pPr>
              <w:pStyle w:val="a3"/>
              <w:tabs>
                <w:tab w:val="left" w:pos="4200"/>
              </w:tabs>
              <w:spacing w:after="0"/>
              <w:rPr>
                <w:color w:val="000000"/>
              </w:rPr>
            </w:pPr>
            <w:r w:rsidRPr="000F6E02">
              <w:rPr>
                <w:color w:val="000000"/>
              </w:rPr>
              <w:t>5. Функциональные производные карбоновых кислот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55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23" w:rsidRPr="000F6E02" w:rsidRDefault="00755C23" w:rsidP="00C55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F9D" w:rsidRPr="000F6E02" w:rsidTr="00755C23">
        <w:trPr>
          <w:trHeight w:val="13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393E53">
            <w:pPr>
              <w:pStyle w:val="32"/>
              <w:shd w:val="clear" w:color="auto" w:fill="auto"/>
              <w:spacing w:after="0" w:line="480" w:lineRule="exact"/>
              <w:jc w:val="both"/>
              <w:rPr>
                <w:sz w:val="24"/>
                <w:szCs w:val="24"/>
              </w:rPr>
            </w:pPr>
            <w:r w:rsidRPr="000F6E02">
              <w:rPr>
                <w:sz w:val="24"/>
                <w:szCs w:val="24"/>
              </w:rPr>
              <w:t xml:space="preserve">Тема 4. Азотосодержащие органические соединения. </w:t>
            </w:r>
          </w:p>
          <w:p w:rsidR="00B20F9D" w:rsidRPr="000F6E02" w:rsidRDefault="00B20F9D" w:rsidP="00393E53">
            <w:pPr>
              <w:pStyle w:val="32"/>
              <w:spacing w:after="0" w:line="480" w:lineRule="exact"/>
              <w:jc w:val="both"/>
              <w:rPr>
                <w:sz w:val="24"/>
                <w:szCs w:val="24"/>
              </w:rPr>
            </w:pPr>
            <w:r w:rsidRPr="000F6E02">
              <w:rPr>
                <w:sz w:val="24"/>
                <w:szCs w:val="24"/>
              </w:rPr>
              <w:t xml:space="preserve">Гетерофункциональные соединения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7</w:t>
            </w: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755C23" w:rsidRPr="000F6E02" w:rsidTr="001B0BB8">
        <w:trPr>
          <w:trHeight w:val="2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pStyle w:val="a4"/>
              <w:rPr>
                <w:sz w:val="24"/>
                <w:szCs w:val="24"/>
              </w:rPr>
            </w:pPr>
            <w:r w:rsidRPr="000F6E02">
              <w:rPr>
                <w:rFonts w:ascii="Times New Roman" w:hAnsi="Times New Roman" w:cs="Times New Roman"/>
                <w:sz w:val="24"/>
                <w:szCs w:val="24"/>
              </w:rPr>
              <w:t>1. Амины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75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1,2, 8</w:t>
            </w:r>
          </w:p>
        </w:tc>
      </w:tr>
      <w:tr w:rsidR="00755C23" w:rsidRPr="000F6E02" w:rsidTr="001B0BB8">
        <w:trPr>
          <w:trHeight w:val="3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F6E02">
              <w:rPr>
                <w:rFonts w:ascii="Times New Roman" w:hAnsi="Times New Roman" w:cs="Times New Roman"/>
                <w:sz w:val="24"/>
                <w:szCs w:val="24"/>
              </w:rPr>
              <w:t>2. Гетероциклические соединения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1B0BB8">
        <w:trPr>
          <w:trHeight w:val="3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393E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F6E02">
              <w:rPr>
                <w:rFonts w:ascii="Times New Roman" w:hAnsi="Times New Roman" w:cs="Times New Roman"/>
                <w:sz w:val="24"/>
                <w:szCs w:val="24"/>
              </w:rPr>
              <w:t>3. Гетерофункциональные соединения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D729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23" w:rsidRPr="000F6E02" w:rsidRDefault="00755C23" w:rsidP="00D729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725EC9">
        <w:trPr>
          <w:trHeight w:val="5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393E53">
            <w:pPr>
              <w:pStyle w:val="32"/>
              <w:spacing w:after="0" w:line="480" w:lineRule="exact"/>
              <w:jc w:val="both"/>
              <w:rPr>
                <w:b w:val="0"/>
                <w:sz w:val="24"/>
                <w:szCs w:val="24"/>
              </w:rPr>
            </w:pPr>
            <w:r w:rsidRPr="000F6E02">
              <w:rPr>
                <w:sz w:val="24"/>
                <w:szCs w:val="24"/>
              </w:rPr>
              <w:t xml:space="preserve">Тема 5. Химия природных соединений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22</w:t>
            </w:r>
          </w:p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755C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1,2,7,8</w:t>
            </w:r>
          </w:p>
        </w:tc>
      </w:tr>
      <w:tr w:rsidR="00477C3C" w:rsidRPr="000F6E02" w:rsidTr="00725EC9">
        <w:trPr>
          <w:trHeight w:val="53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393E53">
            <w:pPr>
              <w:pStyle w:val="32"/>
              <w:spacing w:after="0" w:line="480" w:lineRule="exact"/>
              <w:jc w:val="both"/>
              <w:rPr>
                <w:sz w:val="24"/>
                <w:szCs w:val="24"/>
              </w:rPr>
            </w:pPr>
            <w:r w:rsidRPr="000F6E02">
              <w:rPr>
                <w:b w:val="0"/>
                <w:sz w:val="24"/>
                <w:szCs w:val="24"/>
              </w:rPr>
              <w:t>1. Жиры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75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DC42C1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393E53">
            <w:pPr>
              <w:pStyle w:val="32"/>
              <w:shd w:val="clear" w:color="auto" w:fill="auto"/>
              <w:spacing w:after="0" w:line="480" w:lineRule="exact"/>
              <w:jc w:val="both"/>
              <w:rPr>
                <w:b w:val="0"/>
                <w:sz w:val="24"/>
                <w:szCs w:val="24"/>
              </w:rPr>
            </w:pPr>
            <w:r w:rsidRPr="000F6E02">
              <w:rPr>
                <w:b w:val="0"/>
                <w:sz w:val="24"/>
                <w:szCs w:val="24"/>
              </w:rPr>
              <w:t>2. Фосфолипиды клеточных мембран</w:t>
            </w:r>
          </w:p>
          <w:p w:rsidR="00477C3C" w:rsidRPr="000F6E02" w:rsidRDefault="00477C3C" w:rsidP="00393E53">
            <w:pPr>
              <w:pStyle w:val="32"/>
              <w:spacing w:after="0" w:line="480" w:lineRule="exact"/>
              <w:jc w:val="both"/>
              <w:rPr>
                <w:b w:val="0"/>
                <w:sz w:val="24"/>
                <w:szCs w:val="24"/>
              </w:rPr>
            </w:pPr>
            <w:r w:rsidRPr="000F6E02">
              <w:rPr>
                <w:b w:val="0"/>
                <w:sz w:val="24"/>
                <w:szCs w:val="24"/>
              </w:rPr>
              <w:t>3. Углеводы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55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55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DC42C1"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393E53">
            <w:pPr>
              <w:pStyle w:val="32"/>
              <w:spacing w:after="0" w:line="480" w:lineRule="exact"/>
              <w:jc w:val="both"/>
              <w:rPr>
                <w:b w:val="0"/>
                <w:sz w:val="24"/>
                <w:szCs w:val="24"/>
              </w:rPr>
            </w:pPr>
            <w:r w:rsidRPr="000F6E02">
              <w:rPr>
                <w:b w:val="0"/>
                <w:sz w:val="24"/>
                <w:szCs w:val="24"/>
              </w:rPr>
              <w:t>4. Аминокислоты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D729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D729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DC42C1">
        <w:trPr>
          <w:trHeight w:val="3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393E53">
            <w:pPr>
              <w:pStyle w:val="32"/>
              <w:spacing w:after="0" w:line="480" w:lineRule="exact"/>
              <w:jc w:val="both"/>
              <w:rPr>
                <w:b w:val="0"/>
                <w:sz w:val="24"/>
                <w:szCs w:val="24"/>
              </w:rPr>
            </w:pPr>
            <w:r w:rsidRPr="000F6E02">
              <w:rPr>
                <w:b w:val="0"/>
                <w:sz w:val="24"/>
                <w:szCs w:val="24"/>
              </w:rPr>
              <w:t>5. Белки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DC42C1">
        <w:trPr>
          <w:trHeight w:val="3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393E53">
            <w:pPr>
              <w:pStyle w:val="32"/>
              <w:spacing w:after="0" w:line="480" w:lineRule="exact"/>
              <w:jc w:val="both"/>
              <w:rPr>
                <w:b w:val="0"/>
                <w:sz w:val="24"/>
                <w:szCs w:val="24"/>
              </w:rPr>
            </w:pPr>
            <w:r w:rsidRPr="000F6E02">
              <w:rPr>
                <w:b w:val="0"/>
                <w:sz w:val="24"/>
                <w:szCs w:val="24"/>
              </w:rPr>
              <w:t>6. Нуклеиновые кислоты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DC42C1">
        <w:trPr>
          <w:trHeight w:val="10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393E53">
            <w:pPr>
              <w:pStyle w:val="32"/>
              <w:spacing w:after="0" w:line="480" w:lineRule="exact"/>
              <w:jc w:val="both"/>
              <w:rPr>
                <w:b w:val="0"/>
                <w:sz w:val="24"/>
                <w:szCs w:val="24"/>
              </w:rPr>
            </w:pPr>
            <w:r w:rsidRPr="000F6E02">
              <w:rPr>
                <w:b w:val="0"/>
                <w:sz w:val="24"/>
                <w:szCs w:val="24"/>
              </w:rPr>
              <w:t>7. Органическая химия – основа медико – биологических наук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F9D" w:rsidRPr="000F6E02" w:rsidTr="00755C23">
        <w:trPr>
          <w:trHeight w:val="2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169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F9D" w:rsidRPr="000F6E02" w:rsidTr="00755C23">
        <w:trPr>
          <w:trHeight w:val="2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Резервное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D41C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D41C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D41C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F9D" w:rsidRPr="000F6E02" w:rsidTr="00755C2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Всего в 10 классе: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DC0E3A">
            <w:pPr>
              <w:tabs>
                <w:tab w:val="left" w:pos="645"/>
                <w:tab w:val="center" w:pos="81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ab/>
            </w: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ab/>
              <w:t>170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F9D" w:rsidRPr="000F6E02" w:rsidTr="00755C23"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F9D" w:rsidRPr="000F6E02" w:rsidTr="00755C23">
        <w:trPr>
          <w:trHeight w:val="30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Тема 1. Строение вещества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B20F9D" w:rsidRPr="000F6E02" w:rsidTr="00755C23">
        <w:trPr>
          <w:trHeight w:val="33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1. Строение атома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F9D" w:rsidRPr="000F6E02" w:rsidTr="00755C23">
        <w:trPr>
          <w:trHeight w:val="658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2.Химическая связь. Кристаллические решетки.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F9D" w:rsidRPr="000F6E02" w:rsidTr="00755C23">
        <w:trPr>
          <w:trHeight w:val="6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Тема 2. Основные закономерности протекания реакций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21</w:t>
            </w: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ED3D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ED3D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755C23" w:rsidRPr="000F6E02" w:rsidTr="00755C23">
        <w:trPr>
          <w:trHeight w:val="30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1. Элементы химической термодинамики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ED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755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1,2, 8</w:t>
            </w:r>
          </w:p>
        </w:tc>
      </w:tr>
      <w:tr w:rsidR="00755C23" w:rsidRPr="000F6E02" w:rsidTr="00C27BD5">
        <w:trPr>
          <w:trHeight w:val="32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D72994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2. Элементы химической кинетики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ED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ED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755C23">
        <w:trPr>
          <w:trHeight w:val="32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D72994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3. Растворы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ED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23" w:rsidRPr="000F6E02" w:rsidRDefault="00755C23" w:rsidP="00ED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807DCE">
        <w:trPr>
          <w:trHeight w:val="6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ED3D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Тема 3. Вещества и основные типы их взаимодействия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C23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 xml:space="preserve">5, </w:t>
            </w:r>
            <w:r w:rsidR="00755C23" w:rsidRPr="000F6E02">
              <w:rPr>
                <w:rFonts w:ascii="Times New Roman" w:hAnsi="Times New Roman"/>
                <w:sz w:val="24"/>
                <w:szCs w:val="24"/>
              </w:rPr>
              <w:t>6</w:t>
            </w:r>
            <w:r w:rsidRPr="000F6E02">
              <w:rPr>
                <w:rFonts w:ascii="Times New Roman" w:hAnsi="Times New Roman"/>
                <w:sz w:val="24"/>
                <w:szCs w:val="24"/>
              </w:rPr>
              <w:t>,</w:t>
            </w:r>
            <w:r w:rsidR="00755C23" w:rsidRPr="000F6E02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</w:tr>
      <w:tr w:rsidR="00755C23" w:rsidRPr="000F6E02" w:rsidTr="00807DCE">
        <w:trPr>
          <w:trHeight w:val="64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ED3D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1. Классификация неорганических веществ и реакций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4D3D34">
        <w:trPr>
          <w:trHeight w:val="63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ED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2. Электролитическая диссоциация. Реакция нейтрализации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4D3D34">
        <w:trPr>
          <w:trHeight w:val="29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ED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3. Реакция обмена с участием солей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4D3D34">
        <w:trPr>
          <w:trHeight w:val="32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ED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4. Амфотерные оксиды и гидроксиды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4D3D34">
        <w:trPr>
          <w:trHeight w:val="63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ED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0F6E02">
              <w:rPr>
                <w:rStyle w:val="23"/>
                <w:rFonts w:eastAsiaTheme="minorEastAsia"/>
                <w:b w:val="0"/>
                <w:sz w:val="24"/>
                <w:szCs w:val="24"/>
              </w:rPr>
              <w:t>Значение кислотно-основных реакций для организма человека.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4D3D34">
        <w:trPr>
          <w:trHeight w:val="60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ED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Style w:val="23"/>
                <w:rFonts w:eastAsiaTheme="minorEastAsia"/>
                <w:b w:val="0"/>
                <w:sz w:val="24"/>
                <w:szCs w:val="24"/>
              </w:rPr>
              <w:t>6. Окислительно – восстановительные реакции. Электролиз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C23" w:rsidRPr="000F6E02" w:rsidTr="00755C23">
        <w:trPr>
          <w:trHeight w:val="31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ED3D9B">
            <w:pPr>
              <w:spacing w:after="0" w:line="240" w:lineRule="auto"/>
              <w:jc w:val="both"/>
              <w:rPr>
                <w:rStyle w:val="23"/>
                <w:rFonts w:eastAsiaTheme="minorEastAsia"/>
                <w:b w:val="0"/>
                <w:sz w:val="24"/>
                <w:szCs w:val="24"/>
              </w:rPr>
            </w:pPr>
            <w:r w:rsidRPr="000F6E02">
              <w:rPr>
                <w:rStyle w:val="23"/>
                <w:rFonts w:eastAsiaTheme="minorEastAsia"/>
                <w:b w:val="0"/>
                <w:sz w:val="24"/>
                <w:szCs w:val="24"/>
              </w:rPr>
              <w:t>7. Строение комплексных соединений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23" w:rsidRPr="000F6E02" w:rsidRDefault="00755C23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B723F2">
        <w:trPr>
          <w:trHeight w:val="383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Тема 4 Химия элементов</w:t>
            </w:r>
          </w:p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Pr="000F6E02" w:rsidRDefault="00477C3C" w:rsidP="005D77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57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1,2,5,6,8</w:t>
            </w:r>
          </w:p>
        </w:tc>
      </w:tr>
      <w:tr w:rsidR="00477C3C" w:rsidRPr="000F6E02" w:rsidTr="00B723F2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1.Биогенные элементы. Классификация элементов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F3137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2. Водород и кислород</w:t>
            </w:r>
          </w:p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F3137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3. Галогены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F31379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4. Сера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F31379">
        <w:trPr>
          <w:trHeight w:val="97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5. Азот и фосфор</w:t>
            </w:r>
          </w:p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6. Строение и свойства простых веществ, образованных фосфором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F3137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7. Углерод и кремний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F3137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 xml:space="preserve">8. Металла </w:t>
            </w:r>
            <w:r w:rsidRPr="000F6E0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F6E02">
              <w:rPr>
                <w:rFonts w:ascii="Times New Roman" w:hAnsi="Times New Roman"/>
                <w:sz w:val="24"/>
                <w:szCs w:val="24"/>
              </w:rPr>
              <w:t xml:space="preserve">А и  </w:t>
            </w:r>
            <w:r w:rsidRPr="000F6E0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0F6E02">
              <w:rPr>
                <w:rFonts w:ascii="Times New Roman" w:hAnsi="Times New Roman"/>
                <w:sz w:val="24"/>
                <w:szCs w:val="24"/>
              </w:rPr>
              <w:t>А групп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F3137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9. Алюминий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F3137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10. Хром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F3137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11. Соединения марганца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F3137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12. Железо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F3137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13. Медь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F3137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14. Серебро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F3137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15. Цинк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C3C" w:rsidRPr="000F6E02" w:rsidTr="00F3137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Обобщение 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E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C3C" w:rsidRPr="000F6E02" w:rsidRDefault="00477C3C" w:rsidP="00C37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F9D" w:rsidRPr="000F6E02" w:rsidTr="00755C23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D41C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D41C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166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D41CD0">
            <w:pPr>
              <w:tabs>
                <w:tab w:val="left" w:pos="690"/>
                <w:tab w:val="center" w:pos="89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D41CD0">
            <w:pPr>
              <w:tabs>
                <w:tab w:val="left" w:pos="690"/>
                <w:tab w:val="center" w:pos="89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F9D" w:rsidRPr="000F6E02" w:rsidTr="00755C23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D41C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Резервное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D41C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D41CD0">
            <w:pPr>
              <w:tabs>
                <w:tab w:val="left" w:pos="690"/>
                <w:tab w:val="center" w:pos="89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D41CD0">
            <w:pPr>
              <w:tabs>
                <w:tab w:val="left" w:pos="690"/>
                <w:tab w:val="center" w:pos="89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F9D" w:rsidRPr="000F6E02" w:rsidTr="00755C23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D41C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Всего в 11 классе: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D41C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F9D" w:rsidRPr="000F6E02" w:rsidRDefault="00B20F9D" w:rsidP="00C37049">
            <w:pPr>
              <w:tabs>
                <w:tab w:val="left" w:pos="690"/>
                <w:tab w:val="center" w:pos="89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tabs>
                <w:tab w:val="left" w:pos="690"/>
                <w:tab w:val="center" w:pos="89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F9D" w:rsidRPr="000F6E02" w:rsidTr="00755C2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Итого в 10 – 11 классах:</w:t>
            </w:r>
          </w:p>
          <w:p w:rsidR="00B20F9D" w:rsidRPr="000F6E02" w:rsidRDefault="00B20F9D" w:rsidP="00C370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E02">
              <w:rPr>
                <w:rFonts w:ascii="Times New Roman" w:hAnsi="Times New Roman"/>
                <w:b/>
                <w:sz w:val="24"/>
                <w:szCs w:val="24"/>
              </w:rPr>
              <w:t>204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9D" w:rsidRPr="000F6E02" w:rsidRDefault="00B20F9D" w:rsidP="00C37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D4266" w:rsidRPr="000F6E02" w:rsidRDefault="009D4266" w:rsidP="009D4266">
      <w:pPr>
        <w:rPr>
          <w:sz w:val="24"/>
          <w:szCs w:val="24"/>
        </w:rPr>
      </w:pPr>
    </w:p>
    <w:p w:rsidR="0072675B" w:rsidRPr="000F6E02" w:rsidRDefault="0072675B" w:rsidP="0059332D">
      <w:pPr>
        <w:tabs>
          <w:tab w:val="left" w:pos="38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6E02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практических работ </w:t>
      </w:r>
    </w:p>
    <w:p w:rsidR="0072675B" w:rsidRPr="0072675B" w:rsidRDefault="0072675B" w:rsidP="0072675B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267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 класс</w:t>
      </w:r>
    </w:p>
    <w:p w:rsidR="0072675B" w:rsidRDefault="0072675B" w:rsidP="0072675B">
      <w:pPr>
        <w:tabs>
          <w:tab w:val="left" w:pos="245"/>
        </w:tabs>
        <w:spacing w:after="0"/>
        <w:jc w:val="both"/>
        <w:rPr>
          <w:rStyle w:val="212pt"/>
          <w:rFonts w:eastAsiaTheme="minorEastAsia"/>
        </w:rPr>
      </w:pPr>
      <w:r w:rsidRPr="00FD3CBC">
        <w:rPr>
          <w:rStyle w:val="212pt"/>
          <w:rFonts w:eastAsiaTheme="minorEastAsia"/>
          <w:b/>
        </w:rPr>
        <w:t>Практическая работа №1</w:t>
      </w:r>
      <w:r>
        <w:rPr>
          <w:rStyle w:val="212pt"/>
          <w:rFonts w:eastAsiaTheme="minorEastAsia"/>
        </w:rPr>
        <w:t xml:space="preserve"> «Определение водорода, углерода и хлора в органических соединениях»</w:t>
      </w:r>
    </w:p>
    <w:p w:rsidR="0072675B" w:rsidRDefault="0072675B" w:rsidP="0072675B">
      <w:pPr>
        <w:tabs>
          <w:tab w:val="left" w:pos="245"/>
        </w:tabs>
        <w:spacing w:after="0"/>
        <w:jc w:val="both"/>
        <w:rPr>
          <w:rStyle w:val="212pt"/>
          <w:rFonts w:eastAsiaTheme="minorEastAsia"/>
        </w:rPr>
      </w:pPr>
      <w:r w:rsidRPr="00FD3CBC">
        <w:rPr>
          <w:rStyle w:val="212pt"/>
          <w:rFonts w:eastAsiaTheme="minorEastAsia"/>
          <w:b/>
        </w:rPr>
        <w:t>Практическая работа №</w:t>
      </w:r>
      <w:r>
        <w:rPr>
          <w:rStyle w:val="212pt"/>
          <w:rFonts w:eastAsiaTheme="minorEastAsia"/>
          <w:b/>
        </w:rPr>
        <w:t>2</w:t>
      </w:r>
      <w:r>
        <w:rPr>
          <w:rStyle w:val="212pt"/>
          <w:rFonts w:eastAsiaTheme="minorEastAsia"/>
        </w:rPr>
        <w:t xml:space="preserve"> «Получение этилена»</w:t>
      </w:r>
    </w:p>
    <w:p w:rsidR="0072675B" w:rsidRPr="0072675B" w:rsidRDefault="0072675B" w:rsidP="0072675B">
      <w:pPr>
        <w:pStyle w:val="20"/>
        <w:shd w:val="clear" w:color="auto" w:fill="auto"/>
        <w:spacing w:before="0" w:after="0" w:line="413" w:lineRule="exact"/>
        <w:ind w:firstLine="0"/>
      </w:pPr>
      <w:r w:rsidRPr="004B69FF">
        <w:rPr>
          <w:rStyle w:val="212pt"/>
          <w:b/>
        </w:rPr>
        <w:t>Практическая работа 3</w:t>
      </w:r>
      <w:r>
        <w:rPr>
          <w:rStyle w:val="212pt"/>
          <w:b/>
        </w:rPr>
        <w:t xml:space="preserve"> </w:t>
      </w:r>
      <w:r>
        <w:rPr>
          <w:rStyle w:val="212pt"/>
        </w:rPr>
        <w:t>«Спирты. Фенолы. Альдегиды. Кетоны»</w:t>
      </w:r>
      <w:r w:rsidRPr="00DD459B">
        <w:rPr>
          <w:sz w:val="24"/>
          <w:szCs w:val="24"/>
        </w:rPr>
        <w:tab/>
      </w:r>
    </w:p>
    <w:p w:rsidR="0072675B" w:rsidRDefault="0072675B" w:rsidP="0072675B">
      <w:pPr>
        <w:pStyle w:val="20"/>
        <w:shd w:val="clear" w:color="auto" w:fill="auto"/>
        <w:spacing w:before="0" w:after="0" w:line="408" w:lineRule="exact"/>
        <w:ind w:firstLine="0"/>
        <w:rPr>
          <w:rStyle w:val="212pt"/>
        </w:rPr>
      </w:pPr>
      <w:r w:rsidRPr="00194FF8">
        <w:rPr>
          <w:rStyle w:val="212pt"/>
          <w:b/>
        </w:rPr>
        <w:t xml:space="preserve">Практическая работа </w:t>
      </w:r>
      <w:r>
        <w:rPr>
          <w:rStyle w:val="212pt"/>
          <w:b/>
        </w:rPr>
        <w:t xml:space="preserve">4 </w:t>
      </w:r>
      <w:r>
        <w:rPr>
          <w:rStyle w:val="212pt"/>
        </w:rPr>
        <w:t>«Получение и свойства уксусной кислоты»</w:t>
      </w:r>
    </w:p>
    <w:p w:rsidR="0072675B" w:rsidRDefault="0072675B" w:rsidP="0072675B">
      <w:pPr>
        <w:pStyle w:val="20"/>
        <w:shd w:val="clear" w:color="auto" w:fill="auto"/>
        <w:spacing w:before="0" w:after="180" w:line="240" w:lineRule="exact"/>
        <w:ind w:firstLine="0"/>
        <w:rPr>
          <w:rStyle w:val="212pt"/>
        </w:rPr>
      </w:pPr>
      <w:r w:rsidRPr="005672CF">
        <w:rPr>
          <w:rStyle w:val="212pt"/>
          <w:b/>
        </w:rPr>
        <w:t>Практическая работа 5</w:t>
      </w:r>
      <w:r>
        <w:rPr>
          <w:b/>
        </w:rPr>
        <w:t xml:space="preserve"> </w:t>
      </w:r>
      <w:r>
        <w:rPr>
          <w:rStyle w:val="212pt"/>
        </w:rPr>
        <w:t>«Углеводы»</w:t>
      </w:r>
    </w:p>
    <w:p w:rsidR="0072675B" w:rsidRDefault="0072675B" w:rsidP="0072675B">
      <w:pPr>
        <w:pStyle w:val="20"/>
        <w:shd w:val="clear" w:color="auto" w:fill="auto"/>
        <w:spacing w:before="0" w:after="180" w:line="240" w:lineRule="exact"/>
        <w:ind w:firstLine="0"/>
        <w:rPr>
          <w:rStyle w:val="212pt"/>
        </w:rPr>
      </w:pPr>
      <w:r w:rsidRPr="005672CF">
        <w:rPr>
          <w:rStyle w:val="212pt"/>
          <w:b/>
        </w:rPr>
        <w:t>Практическая работа 6</w:t>
      </w:r>
      <w:r>
        <w:t xml:space="preserve"> </w:t>
      </w:r>
      <w:r>
        <w:rPr>
          <w:rStyle w:val="212pt"/>
        </w:rPr>
        <w:t>«Аминокислоты и белки»</w:t>
      </w:r>
    </w:p>
    <w:p w:rsidR="0072675B" w:rsidRDefault="0072675B" w:rsidP="0072675B">
      <w:pPr>
        <w:pStyle w:val="20"/>
        <w:shd w:val="clear" w:color="auto" w:fill="auto"/>
        <w:spacing w:before="0" w:after="0" w:line="413" w:lineRule="exact"/>
        <w:ind w:firstLine="0"/>
        <w:rPr>
          <w:rStyle w:val="212pt"/>
        </w:rPr>
      </w:pPr>
      <w:r w:rsidRPr="008A480E">
        <w:rPr>
          <w:rStyle w:val="212pt"/>
          <w:b/>
        </w:rPr>
        <w:t>Практическая работа 7</w:t>
      </w:r>
      <w:r w:rsidR="0059332D">
        <w:rPr>
          <w:rStyle w:val="212pt"/>
          <w:b/>
        </w:rPr>
        <w:t xml:space="preserve"> </w:t>
      </w:r>
      <w:r>
        <w:rPr>
          <w:rStyle w:val="212pt"/>
        </w:rPr>
        <w:t>«Решение</w:t>
      </w:r>
      <w:r>
        <w:t xml:space="preserve"> </w:t>
      </w:r>
      <w:r>
        <w:rPr>
          <w:rStyle w:val="212pt"/>
        </w:rPr>
        <w:t>экспериментальных задач Химия природных соединений»</w:t>
      </w:r>
    </w:p>
    <w:p w:rsidR="0072675B" w:rsidRPr="0072675B" w:rsidRDefault="0072675B" w:rsidP="0072675B">
      <w:pPr>
        <w:pStyle w:val="20"/>
        <w:shd w:val="clear" w:color="auto" w:fill="auto"/>
        <w:spacing w:before="0" w:after="0" w:line="408" w:lineRule="exact"/>
        <w:ind w:firstLine="0"/>
        <w:jc w:val="both"/>
      </w:pPr>
      <w:r w:rsidRPr="00AF4E47">
        <w:rPr>
          <w:rStyle w:val="212pt"/>
          <w:b/>
        </w:rPr>
        <w:t>Практическая работа 8</w:t>
      </w:r>
      <w:r w:rsidR="0059332D">
        <w:rPr>
          <w:rStyle w:val="212pt"/>
          <w:b/>
        </w:rPr>
        <w:t xml:space="preserve"> </w:t>
      </w:r>
      <w:r>
        <w:rPr>
          <w:rStyle w:val="212pt"/>
        </w:rPr>
        <w:t>«Решение</w:t>
      </w:r>
      <w:r>
        <w:t xml:space="preserve"> </w:t>
      </w:r>
      <w:r>
        <w:rPr>
          <w:rStyle w:val="212pt"/>
        </w:rPr>
        <w:t>экспериментальных задач»</w:t>
      </w:r>
    </w:p>
    <w:p w:rsidR="0059332D" w:rsidRDefault="0059332D" w:rsidP="0072675B">
      <w:pPr>
        <w:tabs>
          <w:tab w:val="left" w:pos="3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675B" w:rsidRDefault="0072675B" w:rsidP="0072675B">
      <w:pPr>
        <w:tabs>
          <w:tab w:val="left" w:pos="3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459B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контрольных работ</w:t>
      </w:r>
    </w:p>
    <w:p w:rsidR="0072675B" w:rsidRPr="0072675B" w:rsidRDefault="0072675B" w:rsidP="0072675B">
      <w:pPr>
        <w:tabs>
          <w:tab w:val="left" w:pos="3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2675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10 класс</w:t>
      </w:r>
    </w:p>
    <w:p w:rsidR="0072675B" w:rsidRPr="0072675B" w:rsidRDefault="0072675B" w:rsidP="0072675B">
      <w:pPr>
        <w:pStyle w:val="20"/>
        <w:shd w:val="clear" w:color="auto" w:fill="auto"/>
        <w:spacing w:before="0" w:after="0" w:line="413" w:lineRule="exact"/>
        <w:ind w:firstLine="0"/>
        <w:rPr>
          <w:rStyle w:val="212pt"/>
        </w:rPr>
      </w:pPr>
      <w:r w:rsidRPr="00DC4F7F">
        <w:rPr>
          <w:rStyle w:val="212pt"/>
          <w:b/>
        </w:rPr>
        <w:t xml:space="preserve">Контрольная работа </w:t>
      </w:r>
      <w:r>
        <w:rPr>
          <w:rStyle w:val="212pt"/>
          <w:b/>
        </w:rPr>
        <w:t>№</w:t>
      </w:r>
      <w:r w:rsidRPr="00DC4F7F">
        <w:rPr>
          <w:rStyle w:val="212pt"/>
          <w:b/>
        </w:rPr>
        <w:t>1</w:t>
      </w:r>
      <w:r>
        <w:rPr>
          <w:rStyle w:val="212pt"/>
        </w:rPr>
        <w:t xml:space="preserve"> по теме «Основные теоретические положения органической химии»</w:t>
      </w:r>
    </w:p>
    <w:p w:rsidR="0072675B" w:rsidRDefault="0072675B" w:rsidP="0072675B">
      <w:pPr>
        <w:rPr>
          <w:rFonts w:ascii="Times New Roman" w:hAnsi="Times New Roman" w:cs="Times New Roman"/>
          <w:sz w:val="24"/>
          <w:szCs w:val="24"/>
        </w:rPr>
      </w:pPr>
      <w:r w:rsidRPr="00DC4F7F">
        <w:rPr>
          <w:rStyle w:val="212pt"/>
          <w:rFonts w:eastAsiaTheme="minorEastAsia"/>
          <w:b/>
        </w:rPr>
        <w:t xml:space="preserve">Контрольная работа </w:t>
      </w:r>
      <w:r>
        <w:rPr>
          <w:rStyle w:val="212pt"/>
          <w:rFonts w:eastAsiaTheme="minorEastAsia"/>
          <w:b/>
        </w:rPr>
        <w:t>№2</w:t>
      </w:r>
      <w:r>
        <w:rPr>
          <w:rStyle w:val="212pt"/>
          <w:rFonts w:eastAsiaTheme="minorEastAsia"/>
        </w:rPr>
        <w:t xml:space="preserve">  </w:t>
      </w:r>
      <w:r w:rsidRPr="0072675B">
        <w:rPr>
          <w:rStyle w:val="212pt"/>
          <w:rFonts w:eastAsiaTheme="minorEastAsia"/>
        </w:rPr>
        <w:t>по теме</w:t>
      </w:r>
      <w:r w:rsidRPr="0072675B">
        <w:rPr>
          <w:rFonts w:ascii="Times New Roman" w:hAnsi="Times New Roman" w:cs="Times New Roman"/>
          <w:sz w:val="24"/>
          <w:szCs w:val="24"/>
        </w:rPr>
        <w:t>: «Углеводороды»</w:t>
      </w:r>
    </w:p>
    <w:p w:rsidR="0072675B" w:rsidRDefault="0072675B" w:rsidP="0072675B">
      <w:pPr>
        <w:pStyle w:val="20"/>
        <w:shd w:val="clear" w:color="auto" w:fill="auto"/>
        <w:spacing w:before="0" w:after="0" w:line="413" w:lineRule="exact"/>
        <w:ind w:firstLine="0"/>
        <w:rPr>
          <w:rStyle w:val="212pt"/>
        </w:rPr>
      </w:pPr>
      <w:r w:rsidRPr="00DC4F7F">
        <w:rPr>
          <w:rStyle w:val="212pt"/>
          <w:b/>
        </w:rPr>
        <w:t xml:space="preserve">Контрольная работа </w:t>
      </w:r>
      <w:r>
        <w:rPr>
          <w:rStyle w:val="212pt"/>
          <w:b/>
        </w:rPr>
        <w:t>№3</w:t>
      </w:r>
      <w:r>
        <w:rPr>
          <w:rStyle w:val="212pt"/>
        </w:rPr>
        <w:t xml:space="preserve"> </w:t>
      </w:r>
      <w:r>
        <w:rPr>
          <w:sz w:val="24"/>
          <w:szCs w:val="24"/>
        </w:rPr>
        <w:t>по теме: «Кислородсодержащие органические вещества»</w:t>
      </w:r>
    </w:p>
    <w:p w:rsidR="0072675B" w:rsidRDefault="0059332D" w:rsidP="0059332D">
      <w:pPr>
        <w:pStyle w:val="20"/>
        <w:shd w:val="clear" w:color="auto" w:fill="auto"/>
        <w:spacing w:before="0" w:after="0" w:line="413" w:lineRule="exact"/>
        <w:ind w:firstLine="0"/>
        <w:rPr>
          <w:sz w:val="24"/>
          <w:szCs w:val="24"/>
        </w:rPr>
      </w:pPr>
      <w:r w:rsidRPr="00DC4F7F">
        <w:rPr>
          <w:rStyle w:val="212pt"/>
          <w:b/>
        </w:rPr>
        <w:t xml:space="preserve">Контрольная работа </w:t>
      </w:r>
      <w:r>
        <w:rPr>
          <w:rStyle w:val="212pt"/>
          <w:b/>
        </w:rPr>
        <w:t xml:space="preserve">№4 </w:t>
      </w:r>
      <w:r w:rsidRPr="0059332D">
        <w:rPr>
          <w:sz w:val="24"/>
          <w:szCs w:val="24"/>
        </w:rPr>
        <w:t>по теме: «Азотсодержащие органические вещества. Углеводы»</w:t>
      </w:r>
    </w:p>
    <w:p w:rsidR="0059332D" w:rsidRDefault="0059332D" w:rsidP="0059332D">
      <w:pPr>
        <w:pStyle w:val="20"/>
        <w:shd w:val="clear" w:color="auto" w:fill="auto"/>
        <w:spacing w:before="0" w:after="0" w:line="413" w:lineRule="exact"/>
        <w:ind w:firstLine="0"/>
        <w:rPr>
          <w:rStyle w:val="212pt"/>
        </w:rPr>
      </w:pPr>
      <w:r w:rsidRPr="00DC4F7F">
        <w:rPr>
          <w:rStyle w:val="212pt"/>
          <w:b/>
        </w:rPr>
        <w:t xml:space="preserve">Контрольная работа </w:t>
      </w:r>
      <w:r>
        <w:rPr>
          <w:rStyle w:val="212pt"/>
          <w:b/>
        </w:rPr>
        <w:t>№5</w:t>
      </w:r>
      <w:r>
        <w:rPr>
          <w:rStyle w:val="212pt"/>
        </w:rPr>
        <w:t xml:space="preserve"> </w:t>
      </w:r>
      <w:r>
        <w:rPr>
          <w:sz w:val="24"/>
          <w:szCs w:val="24"/>
        </w:rPr>
        <w:t xml:space="preserve">по теме: </w:t>
      </w:r>
      <w:r>
        <w:rPr>
          <w:rStyle w:val="212pt"/>
        </w:rPr>
        <w:t>«Органическая химия» (итоговая)</w:t>
      </w:r>
    </w:p>
    <w:p w:rsidR="0038675F" w:rsidRDefault="0038675F" w:rsidP="0038675F">
      <w:pPr>
        <w:tabs>
          <w:tab w:val="left" w:pos="3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675F" w:rsidRPr="00DD459B" w:rsidRDefault="0038675F" w:rsidP="0038675F">
      <w:pPr>
        <w:tabs>
          <w:tab w:val="left" w:pos="38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D459B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практических работ </w:t>
      </w:r>
    </w:p>
    <w:p w:rsidR="0038675F" w:rsidRDefault="0038675F" w:rsidP="0038675F">
      <w:pPr>
        <w:pStyle w:val="20"/>
        <w:shd w:val="clear" w:color="auto" w:fill="auto"/>
        <w:spacing w:before="0" w:after="0" w:line="413" w:lineRule="exact"/>
        <w:ind w:firstLine="0"/>
        <w:jc w:val="center"/>
        <w:rPr>
          <w:b/>
          <w:sz w:val="24"/>
          <w:szCs w:val="24"/>
          <w:u w:val="single"/>
        </w:rPr>
      </w:pPr>
      <w:r w:rsidRPr="0072675B">
        <w:rPr>
          <w:b/>
          <w:sz w:val="24"/>
          <w:szCs w:val="24"/>
          <w:u w:val="single"/>
        </w:rPr>
        <w:t>1</w:t>
      </w:r>
      <w:r>
        <w:rPr>
          <w:b/>
          <w:sz w:val="24"/>
          <w:szCs w:val="24"/>
          <w:u w:val="single"/>
        </w:rPr>
        <w:t>1</w:t>
      </w:r>
      <w:r w:rsidRPr="0072675B">
        <w:rPr>
          <w:b/>
          <w:sz w:val="24"/>
          <w:szCs w:val="24"/>
          <w:u w:val="single"/>
        </w:rPr>
        <w:t xml:space="preserve"> класс</w:t>
      </w:r>
    </w:p>
    <w:p w:rsidR="0038675F" w:rsidRDefault="00B62165" w:rsidP="00B62165">
      <w:pPr>
        <w:pStyle w:val="80"/>
        <w:shd w:val="clear" w:color="auto" w:fill="auto"/>
        <w:spacing w:line="240" w:lineRule="exact"/>
        <w:rPr>
          <w:rStyle w:val="812pt0pt"/>
        </w:rPr>
      </w:pPr>
      <w:r w:rsidRPr="00FB2DBD">
        <w:rPr>
          <w:rStyle w:val="812pt0pt"/>
          <w:b/>
        </w:rPr>
        <w:t>Практическая работа 1</w:t>
      </w:r>
      <w:r>
        <w:rPr>
          <w:rStyle w:val="812pt0pt"/>
          <w:b/>
        </w:rPr>
        <w:t xml:space="preserve"> </w:t>
      </w:r>
      <w:r w:rsidRPr="00B62165">
        <w:rPr>
          <w:rStyle w:val="812pt0pt"/>
        </w:rPr>
        <w:t>«Гидролиз»</w:t>
      </w:r>
    </w:p>
    <w:p w:rsidR="00A35638" w:rsidRDefault="00277924" w:rsidP="00277924">
      <w:pPr>
        <w:pStyle w:val="80"/>
        <w:shd w:val="clear" w:color="auto" w:fill="auto"/>
        <w:spacing w:line="413" w:lineRule="exact"/>
        <w:rPr>
          <w:rStyle w:val="812pt0pt"/>
        </w:rPr>
      </w:pPr>
      <w:r w:rsidRPr="00FB2DBD">
        <w:rPr>
          <w:rStyle w:val="812pt0pt"/>
          <w:b/>
        </w:rPr>
        <w:t>Практическая работа 2</w:t>
      </w:r>
      <w:r>
        <w:rPr>
          <w:rStyle w:val="812pt0pt"/>
          <w:b/>
        </w:rPr>
        <w:t xml:space="preserve"> </w:t>
      </w:r>
      <w:r w:rsidRPr="00C73E29">
        <w:rPr>
          <w:rStyle w:val="812pt0pt"/>
        </w:rPr>
        <w:t>«Гидроксокомплексы</w:t>
      </w:r>
      <w:r w:rsidRPr="00C73E29">
        <w:rPr>
          <w:b w:val="0"/>
        </w:rPr>
        <w:t xml:space="preserve"> </w:t>
      </w:r>
      <w:r w:rsidRPr="00C73E29">
        <w:rPr>
          <w:rStyle w:val="812pt0pt"/>
        </w:rPr>
        <w:t>металлов»</w:t>
      </w:r>
    </w:p>
    <w:p w:rsidR="00A35638" w:rsidRDefault="00A35638" w:rsidP="00277924">
      <w:pPr>
        <w:pStyle w:val="80"/>
        <w:shd w:val="clear" w:color="auto" w:fill="auto"/>
        <w:spacing w:line="413" w:lineRule="exact"/>
        <w:rPr>
          <w:rStyle w:val="812pt0pt"/>
        </w:rPr>
      </w:pPr>
      <w:r w:rsidRPr="00A35638">
        <w:rPr>
          <w:rStyle w:val="812pt0pt"/>
          <w:b/>
        </w:rPr>
        <w:t>Практическая работа 3</w:t>
      </w:r>
      <w:r w:rsidRPr="00C73E29">
        <w:rPr>
          <w:rStyle w:val="812pt0pt"/>
        </w:rPr>
        <w:t xml:space="preserve"> «Водород. Кислород»</w:t>
      </w:r>
    </w:p>
    <w:p w:rsidR="0038675F" w:rsidRPr="00A35638" w:rsidRDefault="00A35638" w:rsidP="00A35638">
      <w:pPr>
        <w:pStyle w:val="80"/>
        <w:shd w:val="clear" w:color="auto" w:fill="auto"/>
        <w:spacing w:line="413" w:lineRule="exact"/>
        <w:rPr>
          <w:b w:val="0"/>
        </w:rPr>
      </w:pPr>
      <w:r w:rsidRPr="00FB2DBD">
        <w:rPr>
          <w:rStyle w:val="812pt0pt"/>
          <w:b/>
        </w:rPr>
        <w:t>Практическая работа 4</w:t>
      </w:r>
      <w:r>
        <w:rPr>
          <w:b w:val="0"/>
        </w:rPr>
        <w:t xml:space="preserve"> </w:t>
      </w:r>
      <w:r w:rsidRPr="00491CD0">
        <w:rPr>
          <w:rStyle w:val="812pt0pt"/>
        </w:rPr>
        <w:t>«Свойства галогенид-ионов. Свойства иода »</w:t>
      </w:r>
    </w:p>
    <w:p w:rsidR="00277924" w:rsidRDefault="00277924" w:rsidP="00277924">
      <w:pPr>
        <w:pStyle w:val="80"/>
        <w:shd w:val="clear" w:color="auto" w:fill="auto"/>
        <w:spacing w:line="408" w:lineRule="exact"/>
        <w:rPr>
          <w:rStyle w:val="812pt0pt"/>
        </w:rPr>
      </w:pPr>
      <w:r w:rsidRPr="00FB2DBD">
        <w:rPr>
          <w:rStyle w:val="812pt0pt"/>
          <w:b/>
        </w:rPr>
        <w:t>Практическая работа 5</w:t>
      </w:r>
      <w:r>
        <w:t xml:space="preserve"> </w:t>
      </w:r>
      <w:r w:rsidRPr="00491CD0">
        <w:rPr>
          <w:rStyle w:val="812pt0pt"/>
        </w:rPr>
        <w:t>«Свойства серы и её соединений»</w:t>
      </w:r>
    </w:p>
    <w:p w:rsidR="00A35638" w:rsidRDefault="00A35638" w:rsidP="00A35638">
      <w:pPr>
        <w:pStyle w:val="80"/>
        <w:shd w:val="clear" w:color="auto" w:fill="auto"/>
        <w:spacing w:line="408" w:lineRule="exact"/>
        <w:jc w:val="both"/>
        <w:rPr>
          <w:rStyle w:val="812pt0pt"/>
        </w:rPr>
      </w:pPr>
      <w:r w:rsidRPr="00FB2DBD">
        <w:rPr>
          <w:rStyle w:val="812pt0pt"/>
          <w:b/>
        </w:rPr>
        <w:t>Практическая работа 6</w:t>
      </w:r>
      <w:r>
        <w:t xml:space="preserve"> </w:t>
      </w:r>
      <w:r w:rsidRPr="00FC5C61">
        <w:rPr>
          <w:rStyle w:val="812pt0pt"/>
        </w:rPr>
        <w:t>«Получение азота и аммиака. Свойства соединений азота и фосфора»</w:t>
      </w:r>
    </w:p>
    <w:p w:rsidR="00A35638" w:rsidRDefault="00A35638" w:rsidP="00A35638">
      <w:pPr>
        <w:pStyle w:val="80"/>
        <w:shd w:val="clear" w:color="auto" w:fill="auto"/>
        <w:spacing w:line="413" w:lineRule="exact"/>
        <w:rPr>
          <w:rStyle w:val="812pt0pt"/>
        </w:rPr>
      </w:pPr>
      <w:r w:rsidRPr="00FB2DBD">
        <w:rPr>
          <w:rStyle w:val="812pt0pt"/>
          <w:b/>
        </w:rPr>
        <w:t>Практическая работа 7</w:t>
      </w:r>
      <w:r>
        <w:t xml:space="preserve"> </w:t>
      </w:r>
      <w:r w:rsidRPr="00FC5C61">
        <w:rPr>
          <w:rStyle w:val="812pt0pt"/>
        </w:rPr>
        <w:t>«Свойства соединений углерода и кремния»</w:t>
      </w:r>
    </w:p>
    <w:p w:rsidR="00A35638" w:rsidRDefault="00A35638" w:rsidP="00A35638">
      <w:pPr>
        <w:pStyle w:val="80"/>
        <w:shd w:val="clear" w:color="auto" w:fill="auto"/>
        <w:spacing w:line="240" w:lineRule="exact"/>
        <w:rPr>
          <w:rStyle w:val="812pt0pt"/>
        </w:rPr>
      </w:pPr>
      <w:r w:rsidRPr="00FB2DBD">
        <w:rPr>
          <w:rStyle w:val="812pt0pt"/>
          <w:b/>
        </w:rPr>
        <w:t>Практическая работа 8</w:t>
      </w:r>
      <w:r>
        <w:rPr>
          <w:b w:val="0"/>
        </w:rPr>
        <w:t xml:space="preserve"> </w:t>
      </w:r>
      <w:r w:rsidRPr="00B061AB">
        <w:rPr>
          <w:rStyle w:val="812pt0pt"/>
        </w:rPr>
        <w:t>«Изучение качественных</w:t>
      </w:r>
      <w:r>
        <w:rPr>
          <w:b w:val="0"/>
        </w:rPr>
        <w:t xml:space="preserve"> </w:t>
      </w:r>
      <w:r w:rsidRPr="00B061AB">
        <w:rPr>
          <w:rStyle w:val="812pt0pt"/>
        </w:rPr>
        <w:t xml:space="preserve">реакций ионов металлов </w:t>
      </w:r>
      <w:r w:rsidRPr="00B061AB">
        <w:rPr>
          <w:rStyle w:val="812pt0pt"/>
          <w:lang w:val="en-US" w:eastAsia="en-US" w:bidi="en-US"/>
        </w:rPr>
        <w:t>IA</w:t>
      </w:r>
      <w:r w:rsidRPr="00B061AB">
        <w:rPr>
          <w:rStyle w:val="812pt0pt"/>
          <w:lang w:eastAsia="en-US" w:bidi="en-US"/>
        </w:rPr>
        <w:t xml:space="preserve">- </w:t>
      </w:r>
      <w:r w:rsidRPr="00B061AB">
        <w:rPr>
          <w:rStyle w:val="812pt0pt"/>
        </w:rPr>
        <w:t>и</w:t>
      </w:r>
      <w:r>
        <w:rPr>
          <w:b w:val="0"/>
        </w:rPr>
        <w:t xml:space="preserve"> </w:t>
      </w:r>
      <w:r w:rsidRPr="00B061AB">
        <w:rPr>
          <w:rStyle w:val="812pt0pt"/>
          <w:lang w:val="en-US" w:eastAsia="en-US" w:bidi="en-US"/>
        </w:rPr>
        <w:t>IIA</w:t>
      </w:r>
      <w:r>
        <w:rPr>
          <w:rStyle w:val="812pt0pt"/>
          <w:lang w:eastAsia="en-US" w:bidi="en-US"/>
        </w:rPr>
        <w:t xml:space="preserve"> </w:t>
      </w:r>
      <w:r w:rsidRPr="00B061AB">
        <w:rPr>
          <w:rStyle w:val="812pt0pt"/>
        </w:rPr>
        <w:lastRenderedPageBreak/>
        <w:t>групп»</w:t>
      </w:r>
    </w:p>
    <w:p w:rsidR="00A35638" w:rsidRDefault="00A35638" w:rsidP="00A35638">
      <w:pPr>
        <w:pStyle w:val="80"/>
        <w:shd w:val="clear" w:color="auto" w:fill="auto"/>
        <w:spacing w:line="240" w:lineRule="exact"/>
        <w:rPr>
          <w:rStyle w:val="812pt0pt"/>
        </w:rPr>
      </w:pPr>
      <w:r w:rsidRPr="00FB2DBD">
        <w:rPr>
          <w:rStyle w:val="812pt0pt"/>
          <w:b/>
        </w:rPr>
        <w:t>Практическая работа 9</w:t>
      </w:r>
      <w:r>
        <w:t xml:space="preserve"> </w:t>
      </w:r>
      <w:r w:rsidRPr="00B061AB">
        <w:rPr>
          <w:rStyle w:val="812pt0pt"/>
        </w:rPr>
        <w:t>«Свойства алюминия»</w:t>
      </w:r>
    </w:p>
    <w:p w:rsidR="00A35638" w:rsidRDefault="00A35638" w:rsidP="00A35638">
      <w:pPr>
        <w:pStyle w:val="80"/>
        <w:shd w:val="clear" w:color="auto" w:fill="auto"/>
        <w:spacing w:line="240" w:lineRule="exact"/>
        <w:rPr>
          <w:rStyle w:val="812pt0pt"/>
        </w:rPr>
      </w:pPr>
      <w:r w:rsidRPr="00FB2DBD">
        <w:rPr>
          <w:rStyle w:val="812pt0pt"/>
          <w:b/>
        </w:rPr>
        <w:t xml:space="preserve">Практическая работа </w:t>
      </w:r>
      <w:r>
        <w:rPr>
          <w:rStyle w:val="812pt0pt"/>
          <w:b/>
        </w:rPr>
        <w:t>10</w:t>
      </w:r>
      <w:r>
        <w:t xml:space="preserve"> </w:t>
      </w:r>
      <w:r w:rsidRPr="00B061AB">
        <w:rPr>
          <w:rStyle w:val="812pt0pt"/>
        </w:rPr>
        <w:t xml:space="preserve">«Свойства </w:t>
      </w:r>
      <w:r>
        <w:rPr>
          <w:rStyle w:val="812pt0pt"/>
        </w:rPr>
        <w:t>соединений хрома</w:t>
      </w:r>
      <w:r w:rsidRPr="00B061AB">
        <w:rPr>
          <w:rStyle w:val="812pt0pt"/>
        </w:rPr>
        <w:t>»</w:t>
      </w:r>
    </w:p>
    <w:p w:rsidR="00A35638" w:rsidRDefault="00A35638" w:rsidP="00A35638">
      <w:pPr>
        <w:pStyle w:val="80"/>
        <w:shd w:val="clear" w:color="auto" w:fill="auto"/>
        <w:spacing w:line="240" w:lineRule="exact"/>
        <w:rPr>
          <w:rStyle w:val="812pt0pt"/>
        </w:rPr>
      </w:pPr>
      <w:r w:rsidRPr="00FB2DBD">
        <w:rPr>
          <w:rStyle w:val="812pt0pt"/>
          <w:b/>
        </w:rPr>
        <w:t>Практическая работа 11</w:t>
      </w:r>
      <w:r>
        <w:rPr>
          <w:b w:val="0"/>
        </w:rPr>
        <w:t xml:space="preserve"> </w:t>
      </w:r>
      <w:r w:rsidRPr="00FB2DBD">
        <w:rPr>
          <w:rStyle w:val="812pt0pt"/>
        </w:rPr>
        <w:t>«Получение и свойства соединений марганца»</w:t>
      </w:r>
    </w:p>
    <w:p w:rsidR="00A35638" w:rsidRDefault="00A35638" w:rsidP="00A35638">
      <w:pPr>
        <w:pStyle w:val="80"/>
        <w:shd w:val="clear" w:color="auto" w:fill="auto"/>
        <w:spacing w:line="413" w:lineRule="exact"/>
        <w:rPr>
          <w:rStyle w:val="812pt0pt"/>
          <w:bCs/>
        </w:rPr>
      </w:pPr>
      <w:r>
        <w:rPr>
          <w:rStyle w:val="812pt0pt"/>
          <w:b/>
          <w:bCs/>
        </w:rPr>
        <w:t>Практическая работа 12</w:t>
      </w:r>
      <w:r>
        <w:t xml:space="preserve"> </w:t>
      </w:r>
      <w:r w:rsidRPr="00922582">
        <w:rPr>
          <w:rStyle w:val="812pt0pt"/>
          <w:bCs/>
        </w:rPr>
        <w:t>«Получение и свойства соединений железа»</w:t>
      </w:r>
    </w:p>
    <w:p w:rsidR="00A35638" w:rsidRDefault="00A35638" w:rsidP="00A35638">
      <w:pPr>
        <w:pStyle w:val="80"/>
        <w:shd w:val="clear" w:color="auto" w:fill="auto"/>
        <w:spacing w:line="413" w:lineRule="exact"/>
        <w:rPr>
          <w:rStyle w:val="812pt0pt"/>
          <w:bCs/>
        </w:rPr>
      </w:pPr>
      <w:r>
        <w:rPr>
          <w:rStyle w:val="812pt0pt"/>
          <w:b/>
          <w:bCs/>
        </w:rPr>
        <w:t>Практическая работа 13</w:t>
      </w:r>
      <w:r>
        <w:t xml:space="preserve"> </w:t>
      </w:r>
      <w:r w:rsidRPr="00922582">
        <w:rPr>
          <w:rStyle w:val="812pt0pt"/>
          <w:bCs/>
        </w:rPr>
        <w:t>«</w:t>
      </w:r>
      <w:r>
        <w:rPr>
          <w:rStyle w:val="812pt0pt"/>
          <w:bCs/>
        </w:rPr>
        <w:t>С</w:t>
      </w:r>
      <w:r w:rsidRPr="00922582">
        <w:rPr>
          <w:rStyle w:val="812pt0pt"/>
          <w:bCs/>
        </w:rPr>
        <w:t>войства</w:t>
      </w:r>
      <w:r>
        <w:rPr>
          <w:rStyle w:val="812pt0pt"/>
          <w:bCs/>
        </w:rPr>
        <w:t xml:space="preserve"> меди и ее</w:t>
      </w:r>
      <w:r w:rsidRPr="00922582">
        <w:rPr>
          <w:rStyle w:val="812pt0pt"/>
          <w:bCs/>
        </w:rPr>
        <w:t xml:space="preserve"> соединений»</w:t>
      </w:r>
    </w:p>
    <w:p w:rsidR="00A35638" w:rsidRDefault="00A35638" w:rsidP="00A35638">
      <w:pPr>
        <w:pStyle w:val="80"/>
        <w:shd w:val="clear" w:color="auto" w:fill="auto"/>
        <w:spacing w:line="413" w:lineRule="exact"/>
        <w:rPr>
          <w:rStyle w:val="812pt0pt"/>
          <w:bCs/>
        </w:rPr>
      </w:pPr>
      <w:r>
        <w:rPr>
          <w:rStyle w:val="812pt0pt"/>
          <w:b/>
          <w:bCs/>
        </w:rPr>
        <w:t>Практическая работа 14</w:t>
      </w:r>
      <w:r>
        <w:t xml:space="preserve"> </w:t>
      </w:r>
      <w:r w:rsidRPr="00922582">
        <w:rPr>
          <w:rStyle w:val="812pt0pt"/>
          <w:bCs/>
        </w:rPr>
        <w:t>«</w:t>
      </w:r>
      <w:r>
        <w:rPr>
          <w:rStyle w:val="812pt0pt"/>
          <w:bCs/>
        </w:rPr>
        <w:t>С</w:t>
      </w:r>
      <w:r w:rsidRPr="00922582">
        <w:rPr>
          <w:rStyle w:val="812pt0pt"/>
          <w:bCs/>
        </w:rPr>
        <w:t>войства</w:t>
      </w:r>
      <w:r>
        <w:rPr>
          <w:rStyle w:val="812pt0pt"/>
          <w:bCs/>
        </w:rPr>
        <w:t xml:space="preserve"> цинка и его</w:t>
      </w:r>
      <w:r w:rsidRPr="00922582">
        <w:rPr>
          <w:rStyle w:val="812pt0pt"/>
          <w:bCs/>
        </w:rPr>
        <w:t xml:space="preserve"> соединений»</w:t>
      </w:r>
    </w:p>
    <w:p w:rsidR="00A35638" w:rsidRPr="00A35638" w:rsidRDefault="00A35638" w:rsidP="00A35638">
      <w:pPr>
        <w:pStyle w:val="80"/>
        <w:shd w:val="clear" w:color="auto" w:fill="auto"/>
        <w:spacing w:line="408" w:lineRule="exact"/>
      </w:pPr>
      <w:r w:rsidRPr="00E36B59">
        <w:rPr>
          <w:rStyle w:val="812pt0pt"/>
          <w:b/>
        </w:rPr>
        <w:t>Практическая работа 15</w:t>
      </w:r>
      <w:r>
        <w:t xml:space="preserve"> </w:t>
      </w:r>
      <w:r>
        <w:rPr>
          <w:rStyle w:val="812pt0pt"/>
        </w:rPr>
        <w:t>«Решение</w:t>
      </w:r>
      <w:r>
        <w:t xml:space="preserve"> </w:t>
      </w:r>
      <w:r>
        <w:rPr>
          <w:rStyle w:val="812pt0pt"/>
        </w:rPr>
        <w:t>экспериментальных задач»</w:t>
      </w:r>
    </w:p>
    <w:p w:rsidR="00A35638" w:rsidRDefault="00A35638" w:rsidP="0038675F">
      <w:pPr>
        <w:tabs>
          <w:tab w:val="left" w:pos="3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D459B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контрольных работ</w:t>
      </w:r>
      <w:r w:rsidRPr="0072675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38675F" w:rsidRDefault="0038675F" w:rsidP="0038675F">
      <w:pPr>
        <w:tabs>
          <w:tab w:val="left" w:pos="3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2675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="00B6216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72675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класс</w:t>
      </w:r>
    </w:p>
    <w:p w:rsidR="0024047F" w:rsidRDefault="0024047F" w:rsidP="0038675F">
      <w:pPr>
        <w:tabs>
          <w:tab w:val="left" w:pos="3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4047F" w:rsidRDefault="00B62165" w:rsidP="00B62165">
      <w:pPr>
        <w:pStyle w:val="80"/>
        <w:shd w:val="clear" w:color="auto" w:fill="auto"/>
        <w:spacing w:after="180" w:line="240" w:lineRule="exact"/>
        <w:rPr>
          <w:rStyle w:val="812pt0pt"/>
        </w:rPr>
      </w:pPr>
      <w:r w:rsidRPr="00FB2DBD">
        <w:rPr>
          <w:rStyle w:val="812pt0pt"/>
          <w:b/>
        </w:rPr>
        <w:t>Контрольная работа 1</w:t>
      </w:r>
      <w:r>
        <w:rPr>
          <w:rStyle w:val="812pt0pt"/>
          <w:b/>
        </w:rPr>
        <w:t xml:space="preserve"> </w:t>
      </w:r>
      <w:r>
        <w:rPr>
          <w:rStyle w:val="812pt0pt"/>
        </w:rPr>
        <w:t>по теме «Строение вещества»</w:t>
      </w:r>
    </w:p>
    <w:p w:rsidR="00B62165" w:rsidRDefault="00B62165" w:rsidP="00B62165">
      <w:pPr>
        <w:pStyle w:val="80"/>
        <w:shd w:val="clear" w:color="auto" w:fill="auto"/>
        <w:spacing w:line="408" w:lineRule="exact"/>
        <w:jc w:val="both"/>
        <w:rPr>
          <w:rStyle w:val="812pt0pt"/>
        </w:rPr>
      </w:pPr>
      <w:r w:rsidRPr="00FB2DBD">
        <w:rPr>
          <w:rStyle w:val="812pt0pt"/>
          <w:b/>
        </w:rPr>
        <w:t>Контрольная работа 2</w:t>
      </w:r>
      <w:r>
        <w:t xml:space="preserve"> </w:t>
      </w:r>
      <w:r w:rsidRPr="002E4D1D">
        <w:rPr>
          <w:rStyle w:val="812pt0pt"/>
        </w:rPr>
        <w:t>по теме «Основные закономерности протекания реакций»</w:t>
      </w:r>
    </w:p>
    <w:p w:rsidR="00277924" w:rsidRPr="00277924" w:rsidRDefault="00277924" w:rsidP="00277924">
      <w:pPr>
        <w:pStyle w:val="80"/>
        <w:shd w:val="clear" w:color="auto" w:fill="auto"/>
        <w:spacing w:line="408" w:lineRule="exact"/>
        <w:rPr>
          <w:rStyle w:val="812pt0pt"/>
          <w:b/>
          <w:bCs/>
          <w:color w:val="auto"/>
          <w:spacing w:val="10"/>
          <w:sz w:val="19"/>
          <w:szCs w:val="19"/>
          <w:shd w:val="clear" w:color="auto" w:fill="auto"/>
          <w:lang w:bidi="ar-SA"/>
        </w:rPr>
      </w:pPr>
      <w:r w:rsidRPr="00FB2DBD">
        <w:rPr>
          <w:rStyle w:val="812pt0pt"/>
          <w:b/>
        </w:rPr>
        <w:t>Контрольная работа 3</w:t>
      </w:r>
      <w:r>
        <w:t xml:space="preserve"> </w:t>
      </w:r>
      <w:r w:rsidRPr="00277924">
        <w:rPr>
          <w:rStyle w:val="812pt0pt"/>
          <w:rFonts w:eastAsiaTheme="minorEastAsia"/>
        </w:rPr>
        <w:t>по теме «Химическая реакция. Теория электролитической диссоциации»</w:t>
      </w:r>
    </w:p>
    <w:p w:rsidR="00A35638" w:rsidRDefault="00277924" w:rsidP="00277924">
      <w:pPr>
        <w:pStyle w:val="80"/>
        <w:shd w:val="clear" w:color="auto" w:fill="auto"/>
        <w:spacing w:line="408" w:lineRule="exact"/>
        <w:rPr>
          <w:rStyle w:val="812pt0pt"/>
        </w:rPr>
      </w:pPr>
      <w:r w:rsidRPr="00FB2DBD">
        <w:rPr>
          <w:rStyle w:val="812pt0pt"/>
          <w:b/>
        </w:rPr>
        <w:t>Контрольная работа 4</w:t>
      </w:r>
      <w:r>
        <w:rPr>
          <w:rStyle w:val="812pt0pt"/>
          <w:b/>
        </w:rPr>
        <w:t xml:space="preserve"> </w:t>
      </w:r>
      <w:r w:rsidRPr="00277924">
        <w:rPr>
          <w:rStyle w:val="812pt0pt"/>
        </w:rPr>
        <w:t>по теме «Основные типы взаимодействия веществ»</w:t>
      </w:r>
    </w:p>
    <w:p w:rsidR="00A35638" w:rsidRDefault="00A35638" w:rsidP="00A35638">
      <w:pPr>
        <w:pStyle w:val="80"/>
        <w:shd w:val="clear" w:color="auto" w:fill="auto"/>
        <w:spacing w:line="408" w:lineRule="exact"/>
        <w:jc w:val="both"/>
        <w:rPr>
          <w:rStyle w:val="812pt0pt"/>
        </w:rPr>
      </w:pPr>
      <w:r w:rsidRPr="00FB2DBD">
        <w:rPr>
          <w:rStyle w:val="812pt0pt"/>
          <w:b/>
        </w:rPr>
        <w:t>Контрольная работа 5</w:t>
      </w:r>
      <w:r>
        <w:rPr>
          <w:rStyle w:val="812pt0pt"/>
        </w:rPr>
        <w:t xml:space="preserve"> по теме: «Неметаллы и их соединения»</w:t>
      </w:r>
    </w:p>
    <w:p w:rsidR="00A35638" w:rsidRPr="00A35638" w:rsidRDefault="00A35638" w:rsidP="00A35638">
      <w:pPr>
        <w:pStyle w:val="80"/>
        <w:shd w:val="clear" w:color="auto" w:fill="auto"/>
        <w:spacing w:after="180" w:line="240" w:lineRule="exact"/>
        <w:rPr>
          <w:rStyle w:val="812pt0pt"/>
          <w:b/>
          <w:bCs/>
          <w:color w:val="auto"/>
          <w:spacing w:val="10"/>
          <w:sz w:val="19"/>
          <w:szCs w:val="19"/>
          <w:shd w:val="clear" w:color="auto" w:fill="auto"/>
          <w:lang w:bidi="ar-SA"/>
        </w:rPr>
      </w:pPr>
      <w:r w:rsidRPr="00852070">
        <w:rPr>
          <w:rStyle w:val="812pt0pt"/>
          <w:b/>
          <w:bCs/>
        </w:rPr>
        <w:t>Контрольная работа 6</w:t>
      </w:r>
      <w:r>
        <w:t xml:space="preserve"> </w:t>
      </w:r>
      <w:r w:rsidRPr="00852070">
        <w:rPr>
          <w:rStyle w:val="812pt0pt"/>
          <w:bCs/>
        </w:rPr>
        <w:t xml:space="preserve">по теме «Металлы </w:t>
      </w:r>
      <w:r>
        <w:rPr>
          <w:rStyle w:val="812pt0pt"/>
          <w:bCs/>
        </w:rPr>
        <w:t>и их со</w:t>
      </w:r>
      <w:r w:rsidRPr="00852070">
        <w:rPr>
          <w:rStyle w:val="812pt0pt"/>
          <w:bCs/>
        </w:rPr>
        <w:t>единения»</w:t>
      </w:r>
    </w:p>
    <w:p w:rsidR="00A35638" w:rsidRDefault="00A35638" w:rsidP="00277924">
      <w:pPr>
        <w:pStyle w:val="80"/>
        <w:shd w:val="clear" w:color="auto" w:fill="auto"/>
        <w:spacing w:line="408" w:lineRule="exact"/>
        <w:rPr>
          <w:rStyle w:val="812pt0pt"/>
        </w:rPr>
      </w:pPr>
    </w:p>
    <w:p w:rsidR="0024047F" w:rsidRDefault="0024047F" w:rsidP="00277924">
      <w:pPr>
        <w:pStyle w:val="80"/>
        <w:shd w:val="clear" w:color="auto" w:fill="auto"/>
        <w:spacing w:line="408" w:lineRule="exact"/>
        <w:rPr>
          <w:rStyle w:val="812pt0pt"/>
        </w:rPr>
      </w:pPr>
    </w:p>
    <w:p w:rsidR="000F6E02" w:rsidRDefault="000F6E02" w:rsidP="00277924">
      <w:pPr>
        <w:pStyle w:val="80"/>
        <w:shd w:val="clear" w:color="auto" w:fill="auto"/>
        <w:spacing w:line="408" w:lineRule="exact"/>
        <w:rPr>
          <w:rStyle w:val="812pt0pt"/>
        </w:rPr>
      </w:pPr>
    </w:p>
    <w:tbl>
      <w:tblPr>
        <w:tblpPr w:leftFromText="180" w:rightFromText="180" w:vertAnchor="text" w:horzAnchor="margin" w:tblpXSpec="center" w:tblpY="174"/>
        <w:tblOverlap w:val="never"/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1"/>
        <w:gridCol w:w="5248"/>
      </w:tblGrid>
      <w:tr w:rsidR="00477C3C" w:rsidTr="00477C3C">
        <w:trPr>
          <w:trHeight w:val="3293"/>
        </w:trPr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Default="00477C3C" w:rsidP="00477C3C">
            <w:pPr>
              <w:spacing w:line="360" w:lineRule="auto"/>
              <w:rPr>
                <w:sz w:val="20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СОГЛАСОВАНО</w:t>
            </w:r>
            <w:r>
              <w:rPr>
                <w:lang w:eastAsia="en-US"/>
              </w:rPr>
              <w:t xml:space="preserve"> </w:t>
            </w:r>
          </w:p>
          <w:p w:rsidR="00477C3C" w:rsidRDefault="00477C3C" w:rsidP="00477C3C">
            <w:pPr>
              <w:spacing w:line="360" w:lineRule="auto"/>
              <w:ind w:right="-2363"/>
              <w:rPr>
                <w:lang w:eastAsia="en-US"/>
              </w:rPr>
            </w:pPr>
            <w:r>
              <w:rPr>
                <w:lang w:eastAsia="en-US"/>
              </w:rPr>
              <w:t xml:space="preserve">Протокол №1заседания </w:t>
            </w:r>
          </w:p>
          <w:p w:rsidR="00477C3C" w:rsidRDefault="00477C3C" w:rsidP="00477C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Методического объединения </w:t>
            </w:r>
          </w:p>
          <w:p w:rsidR="00477C3C" w:rsidRDefault="00477C3C" w:rsidP="00477C3C">
            <w:pPr>
              <w:rPr>
                <w:lang w:eastAsia="en-US"/>
              </w:rPr>
            </w:pPr>
            <w:r>
              <w:rPr>
                <w:lang w:eastAsia="en-US"/>
              </w:rPr>
              <w:t>учителей естественно-научного цикла МАОУ СОШ №7</w:t>
            </w:r>
            <w:r>
              <w:rPr>
                <w:vertAlign w:val="superscript"/>
                <w:lang w:eastAsia="en-US"/>
              </w:rPr>
              <w:t xml:space="preserve">                                                                                                                                                      </w:t>
            </w:r>
          </w:p>
          <w:p w:rsidR="00477C3C" w:rsidRDefault="00477C3C" w:rsidP="00477C3C">
            <w:pPr>
              <w:rPr>
                <w:lang w:eastAsia="en-US"/>
              </w:rPr>
            </w:pPr>
            <w:r>
              <w:rPr>
                <w:lang w:eastAsia="en-US"/>
              </w:rPr>
              <w:t>от 2</w:t>
            </w:r>
            <w:r w:rsidR="006E716B">
              <w:rPr>
                <w:lang w:eastAsia="en-US"/>
              </w:rPr>
              <w:t>8</w:t>
            </w:r>
            <w:r>
              <w:rPr>
                <w:lang w:eastAsia="en-US"/>
              </w:rPr>
              <w:t xml:space="preserve"> августа 202</w:t>
            </w:r>
            <w:r w:rsidR="006E716B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года </w:t>
            </w:r>
          </w:p>
          <w:p w:rsidR="00477C3C" w:rsidRDefault="00477C3C" w:rsidP="00477C3C">
            <w:pPr>
              <w:rPr>
                <w:lang w:eastAsia="en-US"/>
              </w:rPr>
            </w:pPr>
            <w:r>
              <w:rPr>
                <w:lang w:eastAsia="en-US"/>
              </w:rPr>
              <w:t>_________________ Шахлович А. Н.</w:t>
            </w:r>
          </w:p>
          <w:p w:rsidR="00477C3C" w:rsidRDefault="00477C3C" w:rsidP="00477C3C">
            <w:pPr>
              <w:rPr>
                <w:vertAlign w:val="superscript"/>
                <w:lang w:eastAsia="en-US"/>
              </w:rPr>
            </w:pPr>
            <w:r>
              <w:rPr>
                <w:vertAlign w:val="superscript"/>
                <w:lang w:eastAsia="en-US"/>
              </w:rPr>
              <w:t xml:space="preserve">     подпись руководителя МО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C3C" w:rsidRDefault="00477C3C" w:rsidP="00477C3C">
            <w:pPr>
              <w:spacing w:line="360" w:lineRule="auto"/>
              <w:jc w:val="right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СОГЛАСОВАНО</w:t>
            </w:r>
            <w:r>
              <w:rPr>
                <w:lang w:eastAsia="en-US"/>
              </w:rPr>
              <w:t xml:space="preserve"> </w:t>
            </w:r>
          </w:p>
          <w:p w:rsidR="00477C3C" w:rsidRDefault="00477C3C" w:rsidP="00477C3C">
            <w:pPr>
              <w:spacing w:line="36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Заместитель директора по УВР</w:t>
            </w:r>
          </w:p>
          <w:p w:rsidR="00477C3C" w:rsidRDefault="00477C3C" w:rsidP="00477C3C">
            <w:pPr>
              <w:jc w:val="right"/>
              <w:rPr>
                <w:u w:val="single"/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                                                                 ___________          </w:t>
            </w:r>
            <w:r w:rsidR="006E716B">
              <w:rPr>
                <w:u w:val="single"/>
                <w:lang w:eastAsia="en-US"/>
              </w:rPr>
              <w:t>Вецкова Н.</w:t>
            </w:r>
            <w:bookmarkStart w:id="6" w:name="_GoBack"/>
            <w:bookmarkEnd w:id="6"/>
            <w:r w:rsidR="006E716B">
              <w:rPr>
                <w:u w:val="single"/>
                <w:lang w:eastAsia="en-US"/>
              </w:rPr>
              <w:t>В.</w:t>
            </w:r>
          </w:p>
          <w:p w:rsidR="00477C3C" w:rsidRDefault="00477C3C" w:rsidP="00477C3C">
            <w:pPr>
              <w:spacing w:line="360" w:lineRule="auto"/>
              <w:jc w:val="center"/>
              <w:rPr>
                <w:vertAlign w:val="superscript"/>
                <w:lang w:eastAsia="en-US"/>
              </w:rPr>
            </w:pPr>
            <w:r>
              <w:rPr>
                <w:vertAlign w:val="superscript"/>
                <w:lang w:eastAsia="en-US"/>
              </w:rPr>
              <w:t xml:space="preserve">                                                                                                        подпись                                    Ф. И. О.</w:t>
            </w:r>
          </w:p>
          <w:p w:rsidR="00477C3C" w:rsidRDefault="00477C3C" w:rsidP="006E716B">
            <w:pPr>
              <w:spacing w:line="360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                        2</w:t>
            </w:r>
            <w:r w:rsidR="000F6E02">
              <w:rPr>
                <w:lang w:eastAsia="en-US"/>
              </w:rPr>
              <w:t>9</w:t>
            </w:r>
            <w:r>
              <w:rPr>
                <w:lang w:eastAsia="en-US"/>
              </w:rPr>
              <w:t xml:space="preserve"> августа 202</w:t>
            </w:r>
            <w:r w:rsidR="006E716B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года</w:t>
            </w:r>
          </w:p>
        </w:tc>
      </w:tr>
    </w:tbl>
    <w:p w:rsidR="00277924" w:rsidRDefault="00277924" w:rsidP="00277924">
      <w:pPr>
        <w:pStyle w:val="80"/>
        <w:shd w:val="clear" w:color="auto" w:fill="auto"/>
        <w:spacing w:line="408" w:lineRule="exact"/>
      </w:pPr>
    </w:p>
    <w:p w:rsidR="00DC45E7" w:rsidRDefault="00DC45E7" w:rsidP="00DC45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1" w:tblpY="251"/>
        <w:tblW w:w="16264" w:type="dxa"/>
        <w:tblLook w:val="00A0" w:firstRow="1" w:lastRow="0" w:firstColumn="1" w:lastColumn="0" w:noHBand="0" w:noVBand="0"/>
      </w:tblPr>
      <w:tblGrid>
        <w:gridCol w:w="222"/>
        <w:gridCol w:w="222"/>
        <w:gridCol w:w="15820"/>
      </w:tblGrid>
      <w:tr w:rsidR="009000CF" w:rsidRPr="00DD459B" w:rsidTr="00477C3C">
        <w:trPr>
          <w:trHeight w:val="2397"/>
        </w:trPr>
        <w:tc>
          <w:tcPr>
            <w:tcW w:w="222" w:type="dxa"/>
          </w:tcPr>
          <w:p w:rsidR="009000CF" w:rsidRPr="00DA1E34" w:rsidRDefault="009000CF" w:rsidP="00477C3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459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            </w:t>
            </w:r>
          </w:p>
          <w:p w:rsidR="00477C3C" w:rsidRPr="00DD459B" w:rsidRDefault="009000CF" w:rsidP="00477C3C">
            <w:pPr>
              <w:spacing w:line="28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459B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  </w:t>
            </w:r>
          </w:p>
          <w:p w:rsidR="009000CF" w:rsidRPr="00DD459B" w:rsidRDefault="009000CF" w:rsidP="00477C3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</w:tcPr>
          <w:p w:rsidR="009000CF" w:rsidRPr="00DD459B" w:rsidRDefault="009000CF" w:rsidP="00477C3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820" w:type="dxa"/>
          </w:tcPr>
          <w:p w:rsidR="009000CF" w:rsidRPr="00DD459B" w:rsidRDefault="009000CF" w:rsidP="000F6E0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38675F" w:rsidRPr="00B061AB" w:rsidRDefault="0038675F" w:rsidP="0038675F">
      <w:pPr>
        <w:pStyle w:val="20"/>
        <w:shd w:val="clear" w:color="auto" w:fill="auto"/>
        <w:spacing w:before="0" w:after="0" w:line="413" w:lineRule="exact"/>
        <w:ind w:firstLine="0"/>
        <w:jc w:val="center"/>
        <w:rPr>
          <w:rStyle w:val="212pt"/>
          <w:sz w:val="18"/>
          <w:szCs w:val="18"/>
        </w:rPr>
      </w:pPr>
    </w:p>
    <w:sectPr w:rsidR="0038675F" w:rsidRPr="00B061AB" w:rsidSect="0094183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5F2" w:rsidRDefault="00E555F2" w:rsidP="00211982">
      <w:pPr>
        <w:spacing w:after="0" w:line="240" w:lineRule="auto"/>
      </w:pPr>
      <w:r>
        <w:separator/>
      </w:r>
    </w:p>
  </w:endnote>
  <w:endnote w:type="continuationSeparator" w:id="0">
    <w:p w:rsidR="00E555F2" w:rsidRDefault="00E555F2" w:rsidP="00211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7751"/>
      <w:docPartObj>
        <w:docPartGallery w:val="Page Numbers (Bottom of Page)"/>
        <w:docPartUnique/>
      </w:docPartObj>
    </w:sdtPr>
    <w:sdtContent>
      <w:p w:rsidR="006E716B" w:rsidRDefault="006E716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:rsidR="006E716B" w:rsidRDefault="006E716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5F2" w:rsidRDefault="00E555F2" w:rsidP="00211982">
      <w:pPr>
        <w:spacing w:after="0" w:line="240" w:lineRule="auto"/>
      </w:pPr>
      <w:r>
        <w:separator/>
      </w:r>
    </w:p>
  </w:footnote>
  <w:footnote w:type="continuationSeparator" w:id="0">
    <w:p w:rsidR="00E555F2" w:rsidRDefault="00E555F2" w:rsidP="00211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43F4C"/>
    <w:multiLevelType w:val="multilevel"/>
    <w:tmpl w:val="33B05A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3C5F50"/>
    <w:multiLevelType w:val="hybridMultilevel"/>
    <w:tmpl w:val="9B06A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58D1"/>
    <w:multiLevelType w:val="multilevel"/>
    <w:tmpl w:val="12CED7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0A5F45"/>
    <w:multiLevelType w:val="hybridMultilevel"/>
    <w:tmpl w:val="9F48F9BC"/>
    <w:lvl w:ilvl="0" w:tplc="5F6080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A4145"/>
    <w:multiLevelType w:val="multilevel"/>
    <w:tmpl w:val="5596B6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1B08C8"/>
    <w:multiLevelType w:val="multilevel"/>
    <w:tmpl w:val="2EC6EB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6A766D"/>
    <w:multiLevelType w:val="multilevel"/>
    <w:tmpl w:val="E4C4ED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661C9C"/>
    <w:multiLevelType w:val="multilevel"/>
    <w:tmpl w:val="88BC0A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984757F"/>
    <w:multiLevelType w:val="multilevel"/>
    <w:tmpl w:val="C92E73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6539E0"/>
    <w:multiLevelType w:val="multilevel"/>
    <w:tmpl w:val="0EDC594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9"/>
  </w:num>
  <w:num w:numId="8">
    <w:abstractNumId w:val="3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4266"/>
    <w:rsid w:val="0000354F"/>
    <w:rsid w:val="000F501E"/>
    <w:rsid w:val="000F6E02"/>
    <w:rsid w:val="0010104F"/>
    <w:rsid w:val="00106C5C"/>
    <w:rsid w:val="001132B4"/>
    <w:rsid w:val="001D00C5"/>
    <w:rsid w:val="00211982"/>
    <w:rsid w:val="0024047F"/>
    <w:rsid w:val="00277924"/>
    <w:rsid w:val="002B6D2F"/>
    <w:rsid w:val="002D59E1"/>
    <w:rsid w:val="002E4D1D"/>
    <w:rsid w:val="00330F28"/>
    <w:rsid w:val="0038675F"/>
    <w:rsid w:val="00393E53"/>
    <w:rsid w:val="00474FA2"/>
    <w:rsid w:val="00477C3C"/>
    <w:rsid w:val="00491CD0"/>
    <w:rsid w:val="00581E4B"/>
    <w:rsid w:val="0059332D"/>
    <w:rsid w:val="005D773E"/>
    <w:rsid w:val="005D7B61"/>
    <w:rsid w:val="0060539B"/>
    <w:rsid w:val="00656FE0"/>
    <w:rsid w:val="006E716B"/>
    <w:rsid w:val="0072675B"/>
    <w:rsid w:val="00755C23"/>
    <w:rsid w:val="007D7E91"/>
    <w:rsid w:val="007E23E6"/>
    <w:rsid w:val="00852070"/>
    <w:rsid w:val="008B5FC9"/>
    <w:rsid w:val="009000CF"/>
    <w:rsid w:val="00922582"/>
    <w:rsid w:val="00941839"/>
    <w:rsid w:val="009426BA"/>
    <w:rsid w:val="009D4266"/>
    <w:rsid w:val="009F7FDC"/>
    <w:rsid w:val="00A23950"/>
    <w:rsid w:val="00A35638"/>
    <w:rsid w:val="00AA10DF"/>
    <w:rsid w:val="00AE0CB5"/>
    <w:rsid w:val="00AE71E9"/>
    <w:rsid w:val="00AF0CBC"/>
    <w:rsid w:val="00B061AB"/>
    <w:rsid w:val="00B20F9D"/>
    <w:rsid w:val="00B62165"/>
    <w:rsid w:val="00C37049"/>
    <w:rsid w:val="00C559CB"/>
    <w:rsid w:val="00C73E29"/>
    <w:rsid w:val="00D16EBD"/>
    <w:rsid w:val="00D41CD0"/>
    <w:rsid w:val="00D72994"/>
    <w:rsid w:val="00DA4F27"/>
    <w:rsid w:val="00DC0E3A"/>
    <w:rsid w:val="00DC45E7"/>
    <w:rsid w:val="00E34608"/>
    <w:rsid w:val="00E36B59"/>
    <w:rsid w:val="00E555F2"/>
    <w:rsid w:val="00EB3F00"/>
    <w:rsid w:val="00ED3D9B"/>
    <w:rsid w:val="00EF32D4"/>
    <w:rsid w:val="00F12547"/>
    <w:rsid w:val="00FA7968"/>
    <w:rsid w:val="00FB2DBD"/>
    <w:rsid w:val="00FC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D776CC"/>
  <w15:docId w15:val="{F559FDDB-6E29-4DDA-A88D-0A7554CCA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839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00C5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basedOn w:val="a0"/>
    <w:link w:val="32"/>
    <w:rsid w:val="009D426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D426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9D4266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rsid w:val="009D426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D4266"/>
    <w:pPr>
      <w:widowControl w:val="0"/>
      <w:shd w:val="clear" w:color="auto" w:fill="FFFFFF"/>
      <w:spacing w:after="120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9D4266"/>
    <w:pPr>
      <w:widowControl w:val="0"/>
      <w:shd w:val="clear" w:color="auto" w:fill="FFFFFF"/>
      <w:spacing w:before="1200" w:after="1200" w:line="0" w:lineRule="atLeast"/>
      <w:ind w:hanging="2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9D4266"/>
    <w:pPr>
      <w:widowControl w:val="0"/>
      <w:shd w:val="clear" w:color="auto" w:fill="FFFFFF"/>
      <w:spacing w:before="1200" w:after="1680" w:line="0" w:lineRule="atLeas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0">
    <w:name w:val="Заголовок №1"/>
    <w:basedOn w:val="a"/>
    <w:link w:val="1"/>
    <w:rsid w:val="009D4266"/>
    <w:pPr>
      <w:widowControl w:val="0"/>
      <w:shd w:val="clear" w:color="auto" w:fill="FFFFFF"/>
      <w:spacing w:after="780" w:line="0" w:lineRule="atLeast"/>
      <w:jc w:val="center"/>
      <w:outlineLvl w:val="0"/>
    </w:pPr>
    <w:rPr>
      <w:rFonts w:ascii="Tahoma" w:eastAsia="Tahoma" w:hAnsi="Tahoma" w:cs="Tahoma"/>
      <w:b/>
      <w:bCs/>
      <w:sz w:val="26"/>
      <w:szCs w:val="26"/>
    </w:rPr>
  </w:style>
  <w:style w:type="character" w:customStyle="1" w:styleId="21">
    <w:name w:val="Заголовок №2_"/>
    <w:basedOn w:val="a0"/>
    <w:link w:val="22"/>
    <w:rsid w:val="009D426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 + Полужирный"/>
    <w:basedOn w:val="2"/>
    <w:rsid w:val="009D42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 + Полужирный;Курсив"/>
    <w:basedOn w:val="2"/>
    <w:rsid w:val="009D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5">
    <w:name w:val="Основной текст (2) + Курсив"/>
    <w:basedOn w:val="2"/>
    <w:rsid w:val="009D42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33">
    <w:name w:val="Основной текст (3) + Не полужирный"/>
    <w:basedOn w:val="31"/>
    <w:rsid w:val="009D42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9D426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9D4266"/>
    <w:pPr>
      <w:widowControl w:val="0"/>
      <w:shd w:val="clear" w:color="auto" w:fill="FFFFFF"/>
      <w:spacing w:before="2160" w:after="0" w:line="480" w:lineRule="exac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rsid w:val="009D4266"/>
    <w:pPr>
      <w:widowControl w:val="0"/>
      <w:shd w:val="clear" w:color="auto" w:fill="FFFFFF"/>
      <w:spacing w:before="480" w:after="300" w:line="0" w:lineRule="atLeast"/>
    </w:pPr>
    <w:rPr>
      <w:rFonts w:ascii="Tahoma" w:eastAsia="Tahoma" w:hAnsi="Tahoma" w:cs="Tahoma"/>
      <w:b/>
      <w:bCs/>
      <w:sz w:val="26"/>
      <w:szCs w:val="26"/>
    </w:rPr>
  </w:style>
  <w:style w:type="paragraph" w:styleId="a3">
    <w:name w:val="Normal (Web)"/>
    <w:basedOn w:val="a"/>
    <w:unhideWhenUsed/>
    <w:rsid w:val="009D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D4266"/>
    <w:pPr>
      <w:spacing w:after="0" w:line="240" w:lineRule="auto"/>
    </w:pPr>
    <w:rPr>
      <w:rFonts w:eastAsiaTheme="minorHAnsi"/>
      <w:lang w:eastAsia="en-US"/>
    </w:rPr>
  </w:style>
  <w:style w:type="character" w:customStyle="1" w:styleId="6">
    <w:name w:val="Основной текст (6)_"/>
    <w:basedOn w:val="a0"/>
    <w:link w:val="60"/>
    <w:rsid w:val="00AF0CB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F0CBC"/>
    <w:pPr>
      <w:widowControl w:val="0"/>
      <w:shd w:val="clear" w:color="auto" w:fill="FFFFFF"/>
      <w:spacing w:after="0" w:line="413" w:lineRule="exact"/>
      <w:ind w:firstLine="380"/>
      <w:jc w:val="both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1D00C5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11">
    <w:name w:val="Без интервала1"/>
    <w:rsid w:val="001D00C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72675B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212pt">
    <w:name w:val="Основной текст (2) + 12 pt"/>
    <w:basedOn w:val="a0"/>
    <w:rsid w:val="00726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72675B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2675B"/>
    <w:pPr>
      <w:widowControl w:val="0"/>
      <w:shd w:val="clear" w:color="auto" w:fill="FFFFFF"/>
      <w:spacing w:before="540" w:after="300" w:line="0" w:lineRule="atLeast"/>
    </w:pPr>
    <w:rPr>
      <w:rFonts w:ascii="Times New Roman" w:eastAsia="Times New Roman" w:hAnsi="Times New Roman" w:cs="Times New Roman"/>
      <w:b/>
      <w:bCs/>
      <w:sz w:val="32"/>
      <w:szCs w:val="32"/>
    </w:rPr>
  </w:style>
  <w:style w:type="table" w:styleId="a6">
    <w:name w:val="Table Grid"/>
    <w:basedOn w:val="a1"/>
    <w:uiPriority w:val="59"/>
    <w:rsid w:val="002404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115pt">
    <w:name w:val="Основной текст (2) + 11;5 pt;Полужирный;Курсив"/>
    <w:basedOn w:val="2"/>
    <w:rsid w:val="00DC45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DC45E7"/>
    <w:rPr>
      <w:rFonts w:ascii="Times New Roman" w:eastAsia="Times New Roman" w:hAnsi="Times New Roman" w:cs="Times New Roman"/>
      <w:b/>
      <w:bCs/>
      <w:spacing w:val="10"/>
      <w:sz w:val="19"/>
      <w:szCs w:val="19"/>
      <w:shd w:val="clear" w:color="auto" w:fill="FFFFFF"/>
    </w:rPr>
  </w:style>
  <w:style w:type="character" w:customStyle="1" w:styleId="812pt0pt">
    <w:name w:val="Основной текст (8) + 12 pt;Не полужирный;Интервал 0 pt"/>
    <w:basedOn w:val="8"/>
    <w:rsid w:val="00DC45E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DC45E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0"/>
      <w:sz w:val="19"/>
      <w:szCs w:val="19"/>
    </w:rPr>
  </w:style>
  <w:style w:type="character" w:customStyle="1" w:styleId="8115pt0pt">
    <w:name w:val="Основной текст (8) + 11;5 pt;Курсив;Интервал 0 pt"/>
    <w:basedOn w:val="8"/>
    <w:rsid w:val="00DC45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2">
    <w:name w:val="Оглавление 1 Знак"/>
    <w:basedOn w:val="a0"/>
    <w:link w:val="13"/>
    <w:rsid w:val="002E4D1D"/>
    <w:rPr>
      <w:rFonts w:ascii="Times New Roman" w:eastAsia="Times New Roman" w:hAnsi="Times New Roman" w:cs="Times New Roman"/>
      <w:shd w:val="clear" w:color="auto" w:fill="FFFFFF"/>
    </w:rPr>
  </w:style>
  <w:style w:type="paragraph" w:styleId="13">
    <w:name w:val="toc 1"/>
    <w:basedOn w:val="a"/>
    <w:link w:val="12"/>
    <w:autoRedefine/>
    <w:rsid w:val="002E4D1D"/>
    <w:pPr>
      <w:widowControl w:val="0"/>
      <w:shd w:val="clear" w:color="auto" w:fill="FFFFFF"/>
      <w:spacing w:after="0" w:line="413" w:lineRule="exact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F6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6E02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11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1982"/>
  </w:style>
  <w:style w:type="paragraph" w:styleId="ab">
    <w:name w:val="footer"/>
    <w:basedOn w:val="a"/>
    <w:link w:val="ac"/>
    <w:uiPriority w:val="99"/>
    <w:unhideWhenUsed/>
    <w:rsid w:val="00211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1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E40F3-7705-4979-8510-90F3DBFBF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8247</Words>
  <Characters>47008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 Windows</cp:lastModifiedBy>
  <cp:revision>21</cp:revision>
  <cp:lastPrinted>2023-08-28T17:37:00Z</cp:lastPrinted>
  <dcterms:created xsi:type="dcterms:W3CDTF">2019-08-29T18:31:00Z</dcterms:created>
  <dcterms:modified xsi:type="dcterms:W3CDTF">2023-08-28T17:41:00Z</dcterms:modified>
</cp:coreProperties>
</file>